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13" w:rsidRDefault="00385F13" w:rsidP="00385F13">
      <w:pPr>
        <w:spacing w:after="0"/>
        <w:jc w:val="center"/>
        <w:rPr>
          <w:rFonts w:ascii="Arial" w:hAnsi="Arial" w:cs="Arial"/>
          <w:b/>
          <w:sz w:val="32"/>
          <w:szCs w:val="32"/>
        </w:rPr>
      </w:pPr>
      <w:bookmarkStart w:id="0" w:name="_GoBack"/>
      <w:bookmarkEnd w:id="0"/>
      <w:r>
        <w:rPr>
          <w:rFonts w:ascii="Arial" w:hAnsi="Arial" w:cs="Arial"/>
          <w:b/>
          <w:sz w:val="32"/>
          <w:szCs w:val="32"/>
        </w:rPr>
        <w:t>Warwickshire School Health and Wellbeing Service</w:t>
      </w:r>
    </w:p>
    <w:p w:rsidR="00385F13" w:rsidRDefault="00700B2A" w:rsidP="00385F13">
      <w:pPr>
        <w:spacing w:after="0"/>
        <w:jc w:val="center"/>
        <w:rPr>
          <w:rFonts w:ascii="Arial" w:hAnsi="Arial" w:cs="Arial"/>
          <w:b/>
          <w:sz w:val="32"/>
          <w:szCs w:val="32"/>
        </w:rPr>
      </w:pPr>
      <w:r>
        <w:rPr>
          <w:rFonts w:ascii="Arial" w:hAnsi="Arial" w:cs="Arial"/>
          <w:b/>
          <w:sz w:val="32"/>
          <w:szCs w:val="32"/>
        </w:rPr>
        <w:t>Year</w:t>
      </w:r>
      <w:r w:rsidR="0073596B">
        <w:rPr>
          <w:rFonts w:ascii="Arial" w:hAnsi="Arial" w:cs="Arial"/>
          <w:b/>
          <w:sz w:val="32"/>
          <w:szCs w:val="32"/>
        </w:rPr>
        <w:t xml:space="preserve"> 10</w:t>
      </w:r>
      <w:r w:rsidR="004C377A">
        <w:rPr>
          <w:rFonts w:ascii="Arial" w:hAnsi="Arial" w:cs="Arial"/>
          <w:b/>
          <w:sz w:val="32"/>
          <w:szCs w:val="32"/>
        </w:rPr>
        <w:t xml:space="preserve"> –</w:t>
      </w:r>
      <w:r w:rsidR="0073596B">
        <w:rPr>
          <w:rFonts w:ascii="Arial" w:hAnsi="Arial" w:cs="Arial"/>
          <w:b/>
          <w:sz w:val="32"/>
          <w:szCs w:val="32"/>
        </w:rPr>
        <w:t xml:space="preserve"> Parent</w:t>
      </w:r>
      <w:r w:rsidR="00633695">
        <w:rPr>
          <w:rFonts w:ascii="Arial" w:hAnsi="Arial" w:cs="Arial"/>
          <w:b/>
          <w:sz w:val="32"/>
          <w:szCs w:val="32"/>
        </w:rPr>
        <w:t>al</w:t>
      </w:r>
      <w:r w:rsidR="0073596B">
        <w:rPr>
          <w:rFonts w:ascii="Arial" w:hAnsi="Arial" w:cs="Arial"/>
          <w:b/>
          <w:sz w:val="32"/>
          <w:szCs w:val="32"/>
        </w:rPr>
        <w:t xml:space="preserve"> poor mental health/Domestic Abuse</w:t>
      </w:r>
      <w:r w:rsidR="004C377A">
        <w:rPr>
          <w:rFonts w:ascii="Arial" w:hAnsi="Arial" w:cs="Arial"/>
          <w:b/>
          <w:sz w:val="32"/>
          <w:szCs w:val="32"/>
        </w:rPr>
        <w:t>-</w:t>
      </w:r>
      <w:r w:rsidR="00385F13">
        <w:rPr>
          <w:rFonts w:ascii="Arial" w:hAnsi="Arial" w:cs="Arial"/>
          <w:b/>
          <w:sz w:val="32"/>
          <w:szCs w:val="32"/>
        </w:rPr>
        <w:t>Case Study- A</w:t>
      </w:r>
    </w:p>
    <w:p w:rsidR="00385F13" w:rsidRDefault="00385F13" w:rsidP="00385F13">
      <w:pPr>
        <w:spacing w:after="0"/>
        <w:jc w:val="center"/>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3378"/>
        <w:gridCol w:w="1777"/>
        <w:gridCol w:w="3350"/>
      </w:tblGrid>
      <w:tr w:rsidR="00385F13" w:rsidTr="00F402D0">
        <w:trPr>
          <w:trHeight w:val="454"/>
        </w:trPr>
        <w:tc>
          <w:tcPr>
            <w:tcW w:w="1701"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Name:</w:t>
            </w:r>
          </w:p>
        </w:tc>
        <w:tc>
          <w:tcPr>
            <w:tcW w:w="3378" w:type="dxa"/>
            <w:vAlign w:val="center"/>
          </w:tcPr>
          <w:p w:rsidR="00B878BD" w:rsidRDefault="00700B2A" w:rsidP="00F402D0">
            <w:pPr>
              <w:rPr>
                <w:rFonts w:ascii="Arial" w:hAnsi="Arial" w:cs="Arial"/>
                <w:b/>
                <w:sz w:val="24"/>
                <w:szCs w:val="24"/>
              </w:rPr>
            </w:pPr>
            <w:r>
              <w:rPr>
                <w:rFonts w:ascii="Arial" w:hAnsi="Arial" w:cs="Arial"/>
                <w:b/>
                <w:sz w:val="24"/>
                <w:szCs w:val="24"/>
              </w:rPr>
              <w:t>Anne  Tomkinson</w:t>
            </w:r>
          </w:p>
          <w:p w:rsidR="00385F13" w:rsidRPr="00FD63EA" w:rsidRDefault="00700B2A" w:rsidP="00F402D0">
            <w:pPr>
              <w:rPr>
                <w:rFonts w:ascii="Arial" w:hAnsi="Arial" w:cs="Arial"/>
                <w:b/>
                <w:sz w:val="24"/>
                <w:szCs w:val="24"/>
              </w:rPr>
            </w:pPr>
            <w:r>
              <w:rPr>
                <w:rFonts w:ascii="Arial" w:hAnsi="Arial" w:cs="Arial"/>
                <w:b/>
                <w:sz w:val="24"/>
                <w:szCs w:val="24"/>
              </w:rPr>
              <w:t>School</w:t>
            </w:r>
            <w:r w:rsidR="00B878BD">
              <w:rPr>
                <w:rFonts w:ascii="Arial" w:hAnsi="Arial" w:cs="Arial"/>
                <w:b/>
                <w:sz w:val="24"/>
                <w:szCs w:val="24"/>
              </w:rPr>
              <w:t xml:space="preserve"> Nurse</w:t>
            </w:r>
          </w:p>
        </w:tc>
        <w:tc>
          <w:tcPr>
            <w:tcW w:w="1777" w:type="dxa"/>
            <w:shd w:val="clear" w:color="auto" w:fill="0070C0"/>
            <w:vAlign w:val="center"/>
          </w:tcPr>
          <w:p w:rsidR="00385F13" w:rsidRPr="00FD63EA" w:rsidRDefault="00EC62CB" w:rsidP="00F402D0">
            <w:pPr>
              <w:rPr>
                <w:rFonts w:ascii="Arial" w:hAnsi="Arial" w:cs="Arial"/>
                <w:b/>
                <w:color w:val="FFFFFF" w:themeColor="background1"/>
                <w:sz w:val="24"/>
                <w:szCs w:val="24"/>
              </w:rPr>
            </w:pPr>
            <w:r>
              <w:rPr>
                <w:rFonts w:ascii="Arial" w:hAnsi="Arial" w:cs="Arial"/>
                <w:b/>
                <w:color w:val="FFFFFF" w:themeColor="background1"/>
                <w:sz w:val="24"/>
                <w:szCs w:val="24"/>
              </w:rPr>
              <w:t xml:space="preserve">Warwickshire </w:t>
            </w:r>
            <w:r w:rsidR="00385F13">
              <w:rPr>
                <w:rFonts w:ascii="Arial" w:hAnsi="Arial" w:cs="Arial"/>
                <w:b/>
                <w:color w:val="FFFFFF" w:themeColor="background1"/>
                <w:sz w:val="24"/>
                <w:szCs w:val="24"/>
              </w:rPr>
              <w:t>Area</w:t>
            </w:r>
            <w:r w:rsidR="00385F13" w:rsidRPr="00FD63EA">
              <w:rPr>
                <w:rFonts w:ascii="Arial" w:hAnsi="Arial" w:cs="Arial"/>
                <w:b/>
                <w:color w:val="FFFFFF" w:themeColor="background1"/>
                <w:sz w:val="24"/>
                <w:szCs w:val="24"/>
              </w:rPr>
              <w:t>:</w:t>
            </w:r>
          </w:p>
        </w:tc>
        <w:tc>
          <w:tcPr>
            <w:tcW w:w="3350" w:type="dxa"/>
            <w:vAlign w:val="center"/>
          </w:tcPr>
          <w:p w:rsidR="00385F13" w:rsidRPr="00FD63EA" w:rsidRDefault="002C0C77" w:rsidP="00F402D0">
            <w:pPr>
              <w:rPr>
                <w:rFonts w:ascii="Arial" w:hAnsi="Arial" w:cs="Arial"/>
                <w:b/>
                <w:sz w:val="24"/>
                <w:szCs w:val="24"/>
              </w:rPr>
            </w:pPr>
            <w:r>
              <w:rPr>
                <w:rFonts w:ascii="Arial" w:hAnsi="Arial" w:cs="Arial"/>
                <w:b/>
                <w:sz w:val="24"/>
                <w:szCs w:val="24"/>
              </w:rPr>
              <w:t>Rugby</w:t>
            </w:r>
          </w:p>
        </w:tc>
      </w:tr>
    </w:tbl>
    <w:p w:rsidR="00385F13" w:rsidRDefault="00385F13" w:rsidP="00385F13">
      <w:pPr>
        <w:spacing w:after="0"/>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Tr="00F402D0">
        <w:trPr>
          <w:trHeight w:val="567"/>
        </w:trPr>
        <w:tc>
          <w:tcPr>
            <w:tcW w:w="10206" w:type="dxa"/>
            <w:shd w:val="clear" w:color="auto" w:fill="0070C0"/>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could you describe the issue the service user was experiencing and seeking advice for?</w:t>
            </w:r>
          </w:p>
        </w:tc>
      </w:tr>
      <w:tr w:rsidR="00385F13" w:rsidTr="00700B2A">
        <w:trPr>
          <w:trHeight w:val="2081"/>
        </w:trPr>
        <w:tc>
          <w:tcPr>
            <w:tcW w:w="10206" w:type="dxa"/>
          </w:tcPr>
          <w:p w:rsidR="0073596B" w:rsidRDefault="0073596B" w:rsidP="004C377A">
            <w:pPr>
              <w:jc w:val="both"/>
              <w:rPr>
                <w:rFonts w:ascii="Arial" w:hAnsi="Arial" w:cs="Arial"/>
                <w:sz w:val="24"/>
                <w:szCs w:val="24"/>
              </w:rPr>
            </w:pPr>
          </w:p>
          <w:p w:rsidR="004C377A" w:rsidRPr="004C377A" w:rsidRDefault="0073596B" w:rsidP="004C377A">
            <w:pPr>
              <w:jc w:val="both"/>
              <w:rPr>
                <w:rFonts w:ascii="Arial" w:hAnsi="Arial" w:cs="Arial"/>
                <w:sz w:val="24"/>
                <w:szCs w:val="24"/>
              </w:rPr>
            </w:pPr>
            <w:r>
              <w:rPr>
                <w:rFonts w:ascii="Arial" w:hAnsi="Arial" w:cs="Arial"/>
                <w:sz w:val="24"/>
                <w:szCs w:val="24"/>
              </w:rPr>
              <w:t xml:space="preserve">School Health had previously seen this young person following concerns that they had raised in their Year 9 Health Needs Assessment questionnaire. The young person had indicated that his Father suffered from poor mental health and there are some domestic abuse concerns. The family were supported via Children Services but the case is now closed. </w:t>
            </w: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ca</w:t>
            </w:r>
            <w:r w:rsidR="00B913BB">
              <w:rPr>
                <w:rFonts w:ascii="Arial" w:hAnsi="Arial" w:cs="Arial"/>
                <w:b/>
                <w:color w:val="FFFFFF" w:themeColor="background1"/>
                <w:sz w:val="24"/>
                <w:szCs w:val="24"/>
              </w:rPr>
              <w:t>re you provided</w:t>
            </w:r>
            <w:r w:rsidRPr="00FD63EA">
              <w:rPr>
                <w:rFonts w:ascii="Arial" w:hAnsi="Arial" w:cs="Arial"/>
                <w:b/>
                <w:color w:val="FFFFFF" w:themeColor="background1"/>
                <w:sz w:val="24"/>
                <w:szCs w:val="24"/>
              </w:rPr>
              <w:t>:</w:t>
            </w:r>
          </w:p>
        </w:tc>
      </w:tr>
      <w:tr w:rsidR="00385F13" w:rsidTr="00F402D0">
        <w:tc>
          <w:tcPr>
            <w:tcW w:w="10206" w:type="dxa"/>
          </w:tcPr>
          <w:p w:rsidR="0073596B" w:rsidRDefault="0073596B" w:rsidP="0073596B">
            <w:pPr>
              <w:rPr>
                <w:rFonts w:ascii="Arial" w:hAnsi="Arial" w:cs="Arial"/>
                <w:sz w:val="24"/>
                <w:szCs w:val="24"/>
              </w:rPr>
            </w:pPr>
            <w:r>
              <w:rPr>
                <w:rFonts w:ascii="Arial" w:hAnsi="Arial" w:cs="Arial"/>
                <w:sz w:val="24"/>
                <w:szCs w:val="24"/>
              </w:rPr>
              <w:t>I was due to see the young person in school just as the</w:t>
            </w:r>
            <w:r w:rsidR="004C377A">
              <w:rPr>
                <w:rFonts w:ascii="Arial" w:hAnsi="Arial" w:cs="Arial"/>
                <w:sz w:val="24"/>
                <w:szCs w:val="24"/>
              </w:rPr>
              <w:t xml:space="preserve"> Government directive to close schools during the Covid-19 outbreak </w:t>
            </w:r>
            <w:r>
              <w:rPr>
                <w:rFonts w:ascii="Arial" w:hAnsi="Arial" w:cs="Arial"/>
                <w:sz w:val="24"/>
                <w:szCs w:val="24"/>
              </w:rPr>
              <w:t xml:space="preserve">occurred. I contacted school and requested if they would send a letter to the young person advising on how to contact School Health during the school closure. </w:t>
            </w:r>
          </w:p>
          <w:p w:rsidR="0073596B" w:rsidRDefault="0073596B" w:rsidP="0073596B">
            <w:pPr>
              <w:rPr>
                <w:rFonts w:ascii="Arial" w:hAnsi="Arial" w:cs="Arial"/>
                <w:sz w:val="24"/>
                <w:szCs w:val="24"/>
              </w:rPr>
            </w:pPr>
            <w:r>
              <w:rPr>
                <w:rFonts w:ascii="Arial" w:hAnsi="Arial" w:cs="Arial"/>
                <w:sz w:val="24"/>
                <w:szCs w:val="24"/>
              </w:rPr>
              <w:t>I was still concerned about the Government restrictions in place becoming a catalyst for Father’s poor mental health and the possibility of domestic abuse becoming a further concern. I contacted the Designated Safeguarding Lead at school to raise</w:t>
            </w:r>
            <w:r w:rsidRPr="0073596B">
              <w:rPr>
                <w:rFonts w:ascii="Arial" w:hAnsi="Arial" w:cs="Arial"/>
                <w:sz w:val="24"/>
                <w:szCs w:val="24"/>
              </w:rPr>
              <w:t xml:space="preserve"> my concern that no professi</w:t>
            </w:r>
            <w:r>
              <w:rPr>
                <w:rFonts w:ascii="Arial" w:hAnsi="Arial" w:cs="Arial"/>
                <w:sz w:val="24"/>
                <w:szCs w:val="24"/>
              </w:rPr>
              <w:t xml:space="preserve">onal was having sight of the young person </w:t>
            </w:r>
            <w:r w:rsidRPr="0073596B">
              <w:rPr>
                <w:rFonts w:ascii="Arial" w:hAnsi="Arial" w:cs="Arial"/>
                <w:sz w:val="24"/>
                <w:szCs w:val="24"/>
              </w:rPr>
              <w:t xml:space="preserve">during the school closures due to Covid-19 and the historical concerns of Father's poor mental health and domestic abuse concerns. I </w:t>
            </w:r>
            <w:r>
              <w:rPr>
                <w:rFonts w:ascii="Arial" w:hAnsi="Arial" w:cs="Arial"/>
                <w:sz w:val="24"/>
                <w:szCs w:val="24"/>
              </w:rPr>
              <w:t xml:space="preserve">further </w:t>
            </w:r>
            <w:r w:rsidRPr="0073596B">
              <w:rPr>
                <w:rFonts w:ascii="Arial" w:hAnsi="Arial" w:cs="Arial"/>
                <w:sz w:val="24"/>
                <w:szCs w:val="24"/>
              </w:rPr>
              <w:t>raised my concern that</w:t>
            </w:r>
            <w:r>
              <w:rPr>
                <w:rFonts w:ascii="Arial" w:hAnsi="Arial" w:cs="Arial"/>
                <w:sz w:val="24"/>
                <w:szCs w:val="24"/>
              </w:rPr>
              <w:t xml:space="preserve"> the </w:t>
            </w:r>
            <w:r w:rsidRPr="0073596B">
              <w:rPr>
                <w:rFonts w:ascii="Arial" w:hAnsi="Arial" w:cs="Arial"/>
                <w:sz w:val="24"/>
                <w:szCs w:val="24"/>
              </w:rPr>
              <w:t>Government directive for people to remain in their homes</w:t>
            </w:r>
            <w:r>
              <w:rPr>
                <w:rFonts w:ascii="Arial" w:hAnsi="Arial" w:cs="Arial"/>
                <w:sz w:val="24"/>
                <w:szCs w:val="24"/>
              </w:rPr>
              <w:t xml:space="preserve"> during the Covid-19 outbreak</w:t>
            </w:r>
            <w:r w:rsidRPr="0073596B">
              <w:rPr>
                <w:rFonts w:ascii="Arial" w:hAnsi="Arial" w:cs="Arial"/>
                <w:sz w:val="24"/>
                <w:szCs w:val="24"/>
              </w:rPr>
              <w:t xml:space="preserve"> may exacerbate Father</w:t>
            </w:r>
            <w:r>
              <w:rPr>
                <w:rFonts w:ascii="Arial" w:hAnsi="Arial" w:cs="Arial"/>
                <w:sz w:val="24"/>
                <w:szCs w:val="24"/>
              </w:rPr>
              <w:t xml:space="preserve">’s poor mental health during the, the potential risk this poses for further domestic abuse concerns and the impact of this on the young person’s emotional health and wellbeing. </w:t>
            </w:r>
          </w:p>
          <w:p w:rsidR="004C377A" w:rsidRDefault="0073596B" w:rsidP="004C377A">
            <w:pPr>
              <w:rPr>
                <w:rFonts w:ascii="Arial" w:hAnsi="Arial" w:cs="Arial"/>
                <w:sz w:val="24"/>
                <w:szCs w:val="24"/>
              </w:rPr>
            </w:pPr>
            <w:r>
              <w:rPr>
                <w:rFonts w:ascii="Arial" w:hAnsi="Arial" w:cs="Arial"/>
                <w:sz w:val="24"/>
                <w:szCs w:val="24"/>
              </w:rPr>
              <w:t xml:space="preserve">School shared that they have a list of vulnerable young people that they are carrying out welfare checks with both over the telephone and visually (following Government guidelines of social distancing). School shared that they would add this young person to the list and contact them via telephone today. </w:t>
            </w:r>
          </w:p>
          <w:p w:rsidR="0073596B" w:rsidRDefault="0073596B" w:rsidP="004C377A">
            <w:pPr>
              <w:rPr>
                <w:rFonts w:ascii="Arial" w:hAnsi="Arial" w:cs="Arial"/>
                <w:sz w:val="24"/>
                <w:szCs w:val="24"/>
              </w:rPr>
            </w:pPr>
          </w:p>
          <w:p w:rsidR="0073596B" w:rsidRPr="004C377A" w:rsidRDefault="0073596B" w:rsidP="004C377A">
            <w:pPr>
              <w:rPr>
                <w:rFonts w:ascii="Arial" w:hAnsi="Arial" w:cs="Arial"/>
                <w:sz w:val="24"/>
                <w:szCs w:val="24"/>
              </w:rPr>
            </w:pP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Please describe the outcomes of the care provided to the service user:</w:t>
            </w:r>
          </w:p>
        </w:tc>
      </w:tr>
      <w:tr w:rsidR="00385F13" w:rsidTr="00F402D0">
        <w:tc>
          <w:tcPr>
            <w:tcW w:w="10206" w:type="dxa"/>
          </w:tcPr>
          <w:p w:rsidR="0073596B" w:rsidRDefault="0073596B" w:rsidP="004C377A">
            <w:pPr>
              <w:rPr>
                <w:rFonts w:ascii="Arial" w:hAnsi="Arial" w:cs="Arial"/>
                <w:sz w:val="24"/>
                <w:szCs w:val="24"/>
              </w:rPr>
            </w:pPr>
            <w:r>
              <w:rPr>
                <w:rFonts w:ascii="Arial" w:hAnsi="Arial" w:cs="Arial"/>
                <w:sz w:val="24"/>
                <w:szCs w:val="24"/>
              </w:rPr>
              <w:t xml:space="preserve">School shared that they had contacted they young person </w:t>
            </w:r>
            <w:r w:rsidRPr="0073596B">
              <w:rPr>
                <w:rFonts w:ascii="Arial" w:hAnsi="Arial" w:cs="Arial"/>
                <w:sz w:val="24"/>
                <w:szCs w:val="24"/>
              </w:rPr>
              <w:t>who was not</w:t>
            </w:r>
            <w:r>
              <w:rPr>
                <w:rFonts w:ascii="Arial" w:hAnsi="Arial" w:cs="Arial"/>
                <w:sz w:val="24"/>
                <w:szCs w:val="24"/>
              </w:rPr>
              <w:t xml:space="preserve"> very forthcoming with how they are</w:t>
            </w:r>
            <w:r w:rsidRPr="0073596B">
              <w:rPr>
                <w:rFonts w:ascii="Arial" w:hAnsi="Arial" w:cs="Arial"/>
                <w:sz w:val="24"/>
                <w:szCs w:val="24"/>
              </w:rPr>
              <w:t xml:space="preserve"> coping during this very difficult time. School stated</w:t>
            </w:r>
            <w:r>
              <w:rPr>
                <w:rFonts w:ascii="Arial" w:hAnsi="Arial" w:cs="Arial"/>
                <w:sz w:val="24"/>
                <w:szCs w:val="24"/>
              </w:rPr>
              <w:t xml:space="preserve"> that they could hear the </w:t>
            </w:r>
            <w:r w:rsidRPr="0073596B">
              <w:rPr>
                <w:rFonts w:ascii="Arial" w:hAnsi="Arial" w:cs="Arial"/>
                <w:sz w:val="24"/>
                <w:szCs w:val="24"/>
              </w:rPr>
              <w:t>Father in the ba</w:t>
            </w:r>
            <w:r>
              <w:rPr>
                <w:rFonts w:ascii="Arial" w:hAnsi="Arial" w:cs="Arial"/>
                <w:sz w:val="24"/>
                <w:szCs w:val="24"/>
              </w:rPr>
              <w:t>ckground and asked the young person if they had got the school</w:t>
            </w:r>
            <w:r w:rsidRPr="0073596B">
              <w:rPr>
                <w:rFonts w:ascii="Arial" w:hAnsi="Arial" w:cs="Arial"/>
                <w:sz w:val="24"/>
                <w:szCs w:val="24"/>
              </w:rPr>
              <w:t xml:space="preserve"> on loud speaker. Father's response to this </w:t>
            </w:r>
            <w:r>
              <w:rPr>
                <w:rFonts w:ascii="Arial" w:hAnsi="Arial" w:cs="Arial"/>
                <w:sz w:val="24"/>
                <w:szCs w:val="24"/>
              </w:rPr>
              <w:t xml:space="preserve">question indicated that the young person </w:t>
            </w:r>
            <w:r w:rsidRPr="0073596B">
              <w:rPr>
                <w:rFonts w:ascii="Arial" w:hAnsi="Arial" w:cs="Arial"/>
                <w:sz w:val="24"/>
                <w:szCs w:val="24"/>
              </w:rPr>
              <w:t>did have school on loud speaker. School were u</w:t>
            </w:r>
            <w:r>
              <w:rPr>
                <w:rFonts w:ascii="Arial" w:hAnsi="Arial" w:cs="Arial"/>
                <w:sz w:val="24"/>
                <w:szCs w:val="24"/>
              </w:rPr>
              <w:t>nable to obtain clarity in respect of Father’s mental health and had concerns that</w:t>
            </w:r>
            <w:r w:rsidRPr="0073596B">
              <w:rPr>
                <w:rFonts w:ascii="Arial" w:hAnsi="Arial" w:cs="Arial"/>
                <w:sz w:val="24"/>
                <w:szCs w:val="24"/>
              </w:rPr>
              <w:t xml:space="preserve"> previously he had been</w:t>
            </w:r>
            <w:r>
              <w:rPr>
                <w:rFonts w:ascii="Arial" w:hAnsi="Arial" w:cs="Arial"/>
                <w:sz w:val="24"/>
                <w:szCs w:val="24"/>
              </w:rPr>
              <w:t xml:space="preserve"> reported to be</w:t>
            </w:r>
            <w:r w:rsidRPr="0073596B">
              <w:rPr>
                <w:rFonts w:ascii="Arial" w:hAnsi="Arial" w:cs="Arial"/>
                <w:sz w:val="24"/>
                <w:szCs w:val="24"/>
              </w:rPr>
              <w:t xml:space="preserve"> frequently experiencing episodes of shouting in the early hours of the m</w:t>
            </w:r>
            <w:r>
              <w:rPr>
                <w:rFonts w:ascii="Arial" w:hAnsi="Arial" w:cs="Arial"/>
                <w:sz w:val="24"/>
                <w:szCs w:val="24"/>
              </w:rPr>
              <w:t xml:space="preserve">orning. School then </w:t>
            </w:r>
            <w:r w:rsidRPr="0073596B">
              <w:rPr>
                <w:rFonts w:ascii="Arial" w:hAnsi="Arial" w:cs="Arial"/>
                <w:sz w:val="24"/>
                <w:szCs w:val="24"/>
              </w:rPr>
              <w:t xml:space="preserve">spoke to Father who advised that he is struggling to feed his family and school are looking into support the family with food vouchers. School advised Father that they will be contacting the family again to check on them. </w:t>
            </w:r>
            <w:r>
              <w:rPr>
                <w:rFonts w:ascii="Arial" w:hAnsi="Arial" w:cs="Arial"/>
                <w:sz w:val="24"/>
                <w:szCs w:val="24"/>
              </w:rPr>
              <w:t xml:space="preserve">Due to school being concerned during this telephone conversation they are planning a home visit to visually check on the young person and attempt to speak to them alone. The young person was also provided with a school mobile number that they are able to contact if they have any worries or concerns during the school closure. </w:t>
            </w:r>
          </w:p>
          <w:p w:rsidR="0073596B" w:rsidRDefault="0073596B" w:rsidP="004C377A">
            <w:pPr>
              <w:rPr>
                <w:rFonts w:ascii="Arial" w:hAnsi="Arial" w:cs="Arial"/>
                <w:sz w:val="24"/>
                <w:szCs w:val="24"/>
              </w:rPr>
            </w:pPr>
          </w:p>
          <w:p w:rsidR="00385F13" w:rsidRPr="004C377A" w:rsidRDefault="004C377A" w:rsidP="004C377A">
            <w:pPr>
              <w:rPr>
                <w:rFonts w:ascii="Arial" w:hAnsi="Arial" w:cs="Arial"/>
                <w:sz w:val="24"/>
                <w:szCs w:val="24"/>
              </w:rPr>
            </w:pPr>
            <w:r>
              <w:rPr>
                <w:rFonts w:ascii="Arial" w:hAnsi="Arial" w:cs="Arial"/>
                <w:sz w:val="24"/>
                <w:szCs w:val="24"/>
              </w:rPr>
              <w:t xml:space="preserve"> </w:t>
            </w:r>
          </w:p>
        </w:tc>
      </w:tr>
      <w:tr w:rsidR="00385F13" w:rsidTr="00F402D0">
        <w:trPr>
          <w:trHeight w:val="567"/>
        </w:trPr>
        <w:tc>
          <w:tcPr>
            <w:tcW w:w="10206" w:type="dxa"/>
            <w:shd w:val="clear" w:color="auto" w:fill="0070C0"/>
            <w:vAlign w:val="center"/>
          </w:tcPr>
          <w:p w:rsidR="00385F13" w:rsidRPr="00FD63EA" w:rsidRDefault="00385F13" w:rsidP="00746BF6">
            <w:pPr>
              <w:rPr>
                <w:rFonts w:ascii="Arial" w:hAnsi="Arial" w:cs="Arial"/>
                <w:b/>
                <w:color w:val="FFFFFF" w:themeColor="background1"/>
                <w:sz w:val="24"/>
                <w:szCs w:val="24"/>
              </w:rPr>
            </w:pPr>
            <w:r w:rsidRPr="00FD63EA">
              <w:rPr>
                <w:rFonts w:ascii="Arial" w:hAnsi="Arial" w:cs="Arial"/>
                <w:b/>
                <w:color w:val="FFFFFF" w:themeColor="background1"/>
                <w:sz w:val="24"/>
                <w:szCs w:val="24"/>
              </w:rPr>
              <w:t>Could you d</w:t>
            </w:r>
            <w:r w:rsidR="00B913BB">
              <w:rPr>
                <w:rFonts w:ascii="Arial" w:hAnsi="Arial" w:cs="Arial"/>
                <w:b/>
                <w:color w:val="FFFFFF" w:themeColor="background1"/>
                <w:sz w:val="24"/>
                <w:szCs w:val="24"/>
              </w:rPr>
              <w:t xml:space="preserve">escribe the impact of </w:t>
            </w:r>
            <w:r w:rsidR="00C533C4">
              <w:rPr>
                <w:rFonts w:ascii="Arial" w:hAnsi="Arial" w:cs="Arial"/>
                <w:b/>
                <w:color w:val="FFFFFF" w:themeColor="background1"/>
                <w:sz w:val="24"/>
                <w:szCs w:val="24"/>
              </w:rPr>
              <w:t>WSHWBS</w:t>
            </w:r>
            <w:r w:rsidR="004C377A">
              <w:rPr>
                <w:rFonts w:ascii="Arial" w:hAnsi="Arial" w:cs="Arial"/>
                <w:b/>
                <w:color w:val="FFFFFF" w:themeColor="background1"/>
                <w:sz w:val="24"/>
                <w:szCs w:val="24"/>
              </w:rPr>
              <w:t xml:space="preserve"> support</w:t>
            </w:r>
            <w:r w:rsidR="00746BF6">
              <w:rPr>
                <w:rFonts w:ascii="Arial" w:hAnsi="Arial" w:cs="Arial"/>
                <w:b/>
                <w:color w:val="FFFFFF" w:themeColor="background1"/>
                <w:sz w:val="24"/>
                <w:szCs w:val="24"/>
              </w:rPr>
              <w:t xml:space="preserve"> </w:t>
            </w:r>
            <w:r w:rsidRPr="00FD63EA">
              <w:rPr>
                <w:rFonts w:ascii="Arial" w:hAnsi="Arial" w:cs="Arial"/>
                <w:b/>
                <w:color w:val="FFFFFF" w:themeColor="background1"/>
                <w:sz w:val="24"/>
                <w:szCs w:val="24"/>
              </w:rPr>
              <w:t>on this particular contact:</w:t>
            </w:r>
          </w:p>
        </w:tc>
      </w:tr>
      <w:tr w:rsidR="00385F13" w:rsidTr="00F402D0">
        <w:tc>
          <w:tcPr>
            <w:tcW w:w="10206" w:type="dxa"/>
          </w:tcPr>
          <w:p w:rsidR="004C377A" w:rsidRPr="004C377A" w:rsidRDefault="004C377A" w:rsidP="004C377A">
            <w:pPr>
              <w:rPr>
                <w:rFonts w:ascii="Arial" w:hAnsi="Arial" w:cs="Arial"/>
                <w:sz w:val="24"/>
                <w:szCs w:val="24"/>
              </w:rPr>
            </w:pPr>
            <w:r>
              <w:rPr>
                <w:rFonts w:ascii="Arial" w:hAnsi="Arial" w:cs="Arial"/>
                <w:sz w:val="24"/>
                <w:szCs w:val="24"/>
              </w:rPr>
              <w:t xml:space="preserve">Outcomes:- </w:t>
            </w:r>
          </w:p>
          <w:p w:rsidR="004C377A" w:rsidRPr="004C377A" w:rsidRDefault="0073596B" w:rsidP="004C377A">
            <w:pPr>
              <w:rPr>
                <w:rFonts w:ascii="Arial" w:hAnsi="Arial" w:cs="Arial"/>
                <w:sz w:val="24"/>
                <w:szCs w:val="24"/>
              </w:rPr>
            </w:pPr>
            <w:r>
              <w:rPr>
                <w:rFonts w:ascii="Arial" w:hAnsi="Arial" w:cs="Arial"/>
                <w:sz w:val="24"/>
                <w:szCs w:val="24"/>
              </w:rPr>
              <w:t>Through the action undertaken by the</w:t>
            </w:r>
            <w:r w:rsidR="004C377A" w:rsidRPr="004C377A">
              <w:rPr>
                <w:rFonts w:ascii="Arial" w:hAnsi="Arial" w:cs="Arial"/>
                <w:sz w:val="24"/>
                <w:szCs w:val="24"/>
              </w:rPr>
              <w:t xml:space="preserve"> School Health Team, the young person:</w:t>
            </w:r>
          </w:p>
          <w:p w:rsidR="004C377A" w:rsidRDefault="004C377A" w:rsidP="004C377A">
            <w:pPr>
              <w:pStyle w:val="ListParagraph"/>
              <w:numPr>
                <w:ilvl w:val="0"/>
                <w:numId w:val="4"/>
              </w:numPr>
              <w:rPr>
                <w:rFonts w:ascii="Arial" w:hAnsi="Arial" w:cs="Arial"/>
                <w:sz w:val="24"/>
                <w:szCs w:val="24"/>
              </w:rPr>
            </w:pPr>
            <w:r w:rsidRPr="004C377A">
              <w:rPr>
                <w:rFonts w:ascii="Arial" w:hAnsi="Arial" w:cs="Arial"/>
                <w:sz w:val="24"/>
                <w:szCs w:val="24"/>
              </w:rPr>
              <w:t>Is</w:t>
            </w:r>
            <w:r w:rsidR="0073596B">
              <w:rPr>
                <w:rFonts w:ascii="Arial" w:hAnsi="Arial" w:cs="Arial"/>
                <w:sz w:val="24"/>
                <w:szCs w:val="24"/>
              </w:rPr>
              <w:t xml:space="preserve"> benefiting from knowing that professionals are supporting them.</w:t>
            </w:r>
          </w:p>
          <w:p w:rsidR="004C377A" w:rsidRDefault="004C377A" w:rsidP="004C377A">
            <w:pPr>
              <w:pStyle w:val="ListParagraph"/>
              <w:numPr>
                <w:ilvl w:val="0"/>
                <w:numId w:val="4"/>
              </w:numPr>
              <w:rPr>
                <w:rFonts w:ascii="Arial" w:hAnsi="Arial" w:cs="Arial"/>
                <w:sz w:val="24"/>
                <w:szCs w:val="24"/>
              </w:rPr>
            </w:pPr>
            <w:r w:rsidRPr="004C377A">
              <w:rPr>
                <w:rFonts w:ascii="Arial" w:hAnsi="Arial" w:cs="Arial"/>
                <w:sz w:val="24"/>
                <w:szCs w:val="24"/>
              </w:rPr>
              <w:t>Is receiving immediate emotional health and wellbeing support.</w:t>
            </w:r>
          </w:p>
          <w:p w:rsidR="0073596B" w:rsidRDefault="0073596B" w:rsidP="004C377A">
            <w:pPr>
              <w:pStyle w:val="ListParagraph"/>
              <w:numPr>
                <w:ilvl w:val="0"/>
                <w:numId w:val="4"/>
              </w:numPr>
              <w:rPr>
                <w:rFonts w:ascii="Arial" w:hAnsi="Arial" w:cs="Arial"/>
                <w:sz w:val="24"/>
                <w:szCs w:val="24"/>
              </w:rPr>
            </w:pPr>
            <w:r>
              <w:rPr>
                <w:rFonts w:ascii="Arial" w:hAnsi="Arial" w:cs="Arial"/>
                <w:sz w:val="24"/>
                <w:szCs w:val="24"/>
              </w:rPr>
              <w:t xml:space="preserve">The family will be provided with support to purchase food. </w:t>
            </w:r>
          </w:p>
          <w:p w:rsidR="0073596B" w:rsidRDefault="0073596B" w:rsidP="004C377A">
            <w:pPr>
              <w:pStyle w:val="ListParagraph"/>
              <w:numPr>
                <w:ilvl w:val="0"/>
                <w:numId w:val="4"/>
              </w:numPr>
              <w:rPr>
                <w:rFonts w:ascii="Arial" w:hAnsi="Arial" w:cs="Arial"/>
                <w:sz w:val="24"/>
                <w:szCs w:val="24"/>
              </w:rPr>
            </w:pPr>
            <w:r>
              <w:rPr>
                <w:rFonts w:ascii="Arial" w:hAnsi="Arial" w:cs="Arial"/>
                <w:sz w:val="24"/>
                <w:szCs w:val="24"/>
              </w:rPr>
              <w:t xml:space="preserve">Is aware that professionals are continuing to monitor the concerns. </w:t>
            </w:r>
          </w:p>
          <w:p w:rsidR="0073596B" w:rsidRDefault="0073596B" w:rsidP="004C377A">
            <w:pPr>
              <w:pStyle w:val="ListParagraph"/>
              <w:numPr>
                <w:ilvl w:val="0"/>
                <w:numId w:val="4"/>
              </w:numPr>
              <w:rPr>
                <w:rFonts w:ascii="Arial" w:hAnsi="Arial" w:cs="Arial"/>
                <w:sz w:val="24"/>
                <w:szCs w:val="24"/>
              </w:rPr>
            </w:pPr>
            <w:r>
              <w:rPr>
                <w:rFonts w:ascii="Arial" w:hAnsi="Arial" w:cs="Arial"/>
                <w:sz w:val="24"/>
                <w:szCs w:val="24"/>
              </w:rPr>
              <w:t xml:space="preserve">Been provided with a safety net during the school closure i.e. School Health’s ChatHealth contact number and a school mobile number which they can contact if they have any worries and concerns during the school closure. </w:t>
            </w:r>
          </w:p>
          <w:p w:rsidR="004C377A" w:rsidRDefault="004C377A" w:rsidP="0073596B">
            <w:pPr>
              <w:pStyle w:val="ListParagraph"/>
              <w:ind w:left="1440"/>
              <w:rPr>
                <w:rFonts w:ascii="Arial" w:hAnsi="Arial" w:cs="Arial"/>
                <w:sz w:val="24"/>
                <w:szCs w:val="24"/>
              </w:rPr>
            </w:pPr>
          </w:p>
          <w:p w:rsidR="004C377A" w:rsidRDefault="004C377A" w:rsidP="004C377A">
            <w:pPr>
              <w:rPr>
                <w:rFonts w:ascii="Arial" w:hAnsi="Arial" w:cs="Arial"/>
                <w:sz w:val="24"/>
                <w:szCs w:val="24"/>
              </w:rPr>
            </w:pPr>
          </w:p>
          <w:p w:rsidR="00746BF6" w:rsidRPr="00746BF6" w:rsidRDefault="00746BF6" w:rsidP="004C377A">
            <w:pPr>
              <w:pStyle w:val="ListParagraph"/>
              <w:rPr>
                <w:rFonts w:ascii="Arial" w:hAnsi="Arial" w:cs="Arial"/>
                <w:b/>
                <w:sz w:val="24"/>
                <w:szCs w:val="24"/>
              </w:rPr>
            </w:pP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07"/>
    <w:multiLevelType w:val="hybridMultilevel"/>
    <w:tmpl w:val="82B4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312B1"/>
    <w:multiLevelType w:val="hybridMultilevel"/>
    <w:tmpl w:val="7368D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5F7E43"/>
    <w:multiLevelType w:val="hybridMultilevel"/>
    <w:tmpl w:val="2A9E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A6167"/>
    <w:multiLevelType w:val="hybridMultilevel"/>
    <w:tmpl w:val="FA32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5251F"/>
    <w:rsid w:val="000E5401"/>
    <w:rsid w:val="00101E13"/>
    <w:rsid w:val="00127529"/>
    <w:rsid w:val="001A27E7"/>
    <w:rsid w:val="001F0E40"/>
    <w:rsid w:val="002260BD"/>
    <w:rsid w:val="00232B42"/>
    <w:rsid w:val="002C0C77"/>
    <w:rsid w:val="002D0B17"/>
    <w:rsid w:val="00385F13"/>
    <w:rsid w:val="004643AB"/>
    <w:rsid w:val="00481CA3"/>
    <w:rsid w:val="004C377A"/>
    <w:rsid w:val="004C536F"/>
    <w:rsid w:val="00501BA4"/>
    <w:rsid w:val="005D5FCE"/>
    <w:rsid w:val="00632FB8"/>
    <w:rsid w:val="00633695"/>
    <w:rsid w:val="00637377"/>
    <w:rsid w:val="0067647C"/>
    <w:rsid w:val="00700B2A"/>
    <w:rsid w:val="0073596B"/>
    <w:rsid w:val="00746BF6"/>
    <w:rsid w:val="007B1CE3"/>
    <w:rsid w:val="00805A34"/>
    <w:rsid w:val="00813857"/>
    <w:rsid w:val="00912959"/>
    <w:rsid w:val="00984B86"/>
    <w:rsid w:val="00A0210A"/>
    <w:rsid w:val="00A05DED"/>
    <w:rsid w:val="00A90BD4"/>
    <w:rsid w:val="00B31AEA"/>
    <w:rsid w:val="00B878BD"/>
    <w:rsid w:val="00B913BB"/>
    <w:rsid w:val="00C533C4"/>
    <w:rsid w:val="00C9197C"/>
    <w:rsid w:val="00E939A2"/>
    <w:rsid w:val="00EC62CB"/>
    <w:rsid w:val="00F711A2"/>
    <w:rsid w:val="00FD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93C60-FAFA-40F8-B837-24C58FB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 w:type="paragraph" w:styleId="BalloonText">
    <w:name w:val="Balloon Text"/>
    <w:basedOn w:val="Normal"/>
    <w:link w:val="BalloonTextChar"/>
    <w:uiPriority w:val="99"/>
    <w:semiHidden/>
    <w:unhideWhenUsed/>
    <w:rsid w:val="00700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Cornick</dc:creator>
  <cp:keywords/>
  <dc:description/>
  <cp:lastModifiedBy>Sharon White</cp:lastModifiedBy>
  <cp:revision>2</cp:revision>
  <cp:lastPrinted>2017-08-30T12:22:00Z</cp:lastPrinted>
  <dcterms:created xsi:type="dcterms:W3CDTF">2020-04-14T14:34:00Z</dcterms:created>
  <dcterms:modified xsi:type="dcterms:W3CDTF">2020-04-14T14:34:00Z</dcterms:modified>
</cp:coreProperties>
</file>