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84DE25" w14:textId="77777777" w:rsidR="00191658" w:rsidRDefault="009D036E">
      <w:pPr>
        <w:pStyle w:val="BodyText"/>
        <w:ind w:left="670"/>
        <w:rPr>
          <w:rFonts w:ascii="Times New Roman"/>
          <w:sz w:val="20"/>
        </w:rPr>
      </w:pPr>
      <w:r>
        <w:rPr>
          <w:noProof/>
          <w:lang w:val="en-GB" w:eastAsia="en-GB" w:bidi="ar-SA"/>
        </w:rPr>
        <mc:AlternateContent>
          <mc:Choice Requires="wpg">
            <w:drawing>
              <wp:anchor distT="0" distB="0" distL="114300" distR="114300" simplePos="0" relativeHeight="251664896" behindDoc="1" locked="0" layoutInCell="1" allowOverlap="1" wp14:anchorId="57565AB4" wp14:editId="26E295CA">
                <wp:simplePos x="0" y="0"/>
                <wp:positionH relativeFrom="page">
                  <wp:posOffset>0</wp:posOffset>
                </wp:positionH>
                <wp:positionV relativeFrom="page">
                  <wp:posOffset>2280285</wp:posOffset>
                </wp:positionV>
                <wp:extent cx="12801600" cy="7320915"/>
                <wp:effectExtent l="0" t="381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0" cy="7320915"/>
                          <a:chOff x="0" y="3591"/>
                          <a:chExt cx="20160" cy="11529"/>
                        </a:xfrm>
                      </wpg:grpSpPr>
                      <wps:wsp>
                        <wps:cNvPr id="212" name="Rectangle 213"/>
                        <wps:cNvSpPr>
                          <a:spLocks noChangeArrowheads="1"/>
                        </wps:cNvSpPr>
                        <wps:spPr bwMode="auto">
                          <a:xfrm>
                            <a:off x="0" y="3909"/>
                            <a:ext cx="20160" cy="11211"/>
                          </a:xfrm>
                          <a:prstGeom prst="rect">
                            <a:avLst/>
                          </a:prstGeom>
                          <a:solidFill>
                            <a:srgbClr val="97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2"/>
                        <wps:cNvSpPr>
                          <a:spLocks noChangeArrowheads="1"/>
                        </wps:cNvSpPr>
                        <wps:spPr bwMode="auto">
                          <a:xfrm>
                            <a:off x="0" y="3591"/>
                            <a:ext cx="20160" cy="319"/>
                          </a:xfrm>
                          <a:prstGeom prst="rect">
                            <a:avLst/>
                          </a:prstGeom>
                          <a:solidFill>
                            <a:srgbClr val="00AD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4FF9CCDE" id="Group 211" o:spid="_x0000_s1026" style="position:absolute;margin-left:0;margin-top:179.55pt;width:14in;height:576.45pt;z-index:-251651584;mso-position-horizontal-relative:page;mso-position-vertical-relative:page" coordorigin=",3591" coordsize="20160,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">
                <v:rect id="Rectangle 213" o:spid="_x0000_s1027" style="position:absolute;top:3909;width:20160;height:1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" fillcolor="#97002d" stroked="f"/>
                <v:rect id="Rectangle 212" o:spid="_x0000_s1028" style="position:absolute;top:3591;width:2016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" fillcolor="#00ad9e" stroked="f"/>
                <w10:wrap anchorx="page" anchory="page"/>
              </v:group>
            </w:pict>
          </mc:Fallback>
        </mc:AlternateContent>
      </w:r>
      <w:r>
        <w:rPr>
          <w:rFonts w:ascii="Times New Roman"/>
          <w:noProof/>
          <w:sz w:val="20"/>
          <w:lang w:val="en-GB" w:eastAsia="en-GB" w:bidi="ar-SA"/>
        </w:rPr>
        <w:drawing>
          <wp:inline distT="0" distB="0" distL="0" distR="0" wp14:anchorId="5D993D86" wp14:editId="5ADA2109">
            <wp:extent cx="1449721" cy="900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49721" cy="900112"/>
                    </a:xfrm>
                    <a:prstGeom prst="rect">
                      <a:avLst/>
                    </a:prstGeom>
                  </pic:spPr>
                </pic:pic>
              </a:graphicData>
            </a:graphic>
          </wp:inline>
        </w:drawing>
      </w:r>
    </w:p>
    <w:p w14:paraId="4C4B1984" w14:textId="77777777" w:rsidR="00191658" w:rsidRDefault="00191658">
      <w:pPr>
        <w:pStyle w:val="BodyText"/>
        <w:rPr>
          <w:rFonts w:ascii="Times New Roman"/>
          <w:sz w:val="20"/>
        </w:rPr>
      </w:pPr>
    </w:p>
    <w:p w14:paraId="781EC241" w14:textId="77777777" w:rsidR="00191658" w:rsidRDefault="00191658">
      <w:pPr>
        <w:pStyle w:val="BodyText"/>
        <w:rPr>
          <w:rFonts w:ascii="Times New Roman"/>
          <w:sz w:val="20"/>
        </w:rPr>
      </w:pPr>
    </w:p>
    <w:p w14:paraId="4F0F27A1" w14:textId="77777777" w:rsidR="00191658" w:rsidRDefault="00191658">
      <w:pPr>
        <w:pStyle w:val="BodyText"/>
        <w:rPr>
          <w:rFonts w:ascii="Times New Roman"/>
          <w:sz w:val="20"/>
        </w:rPr>
      </w:pPr>
    </w:p>
    <w:p w14:paraId="13703A9C" w14:textId="77777777" w:rsidR="00191658" w:rsidRDefault="00191658">
      <w:pPr>
        <w:pStyle w:val="BodyText"/>
        <w:rPr>
          <w:rFonts w:ascii="Times New Roman"/>
          <w:sz w:val="20"/>
        </w:rPr>
      </w:pPr>
    </w:p>
    <w:p w14:paraId="53853475" w14:textId="77777777" w:rsidR="00191658" w:rsidRDefault="00191658">
      <w:pPr>
        <w:pStyle w:val="BodyText"/>
        <w:rPr>
          <w:rFonts w:ascii="Times New Roman"/>
          <w:sz w:val="20"/>
        </w:rPr>
      </w:pPr>
    </w:p>
    <w:p w14:paraId="383A58C7" w14:textId="77777777" w:rsidR="00191658" w:rsidRDefault="00191658">
      <w:pPr>
        <w:pStyle w:val="BodyText"/>
        <w:rPr>
          <w:rFonts w:ascii="Times New Roman"/>
          <w:sz w:val="20"/>
        </w:rPr>
      </w:pPr>
    </w:p>
    <w:p w14:paraId="316C8FD4" w14:textId="77777777" w:rsidR="00191658" w:rsidRDefault="00191658">
      <w:pPr>
        <w:pStyle w:val="BodyText"/>
        <w:rPr>
          <w:rFonts w:ascii="Times New Roman"/>
          <w:sz w:val="20"/>
        </w:rPr>
      </w:pPr>
    </w:p>
    <w:p w14:paraId="2CD68112" w14:textId="77777777" w:rsidR="00191658" w:rsidRDefault="00191658">
      <w:pPr>
        <w:pStyle w:val="BodyText"/>
        <w:rPr>
          <w:rFonts w:ascii="Times New Roman"/>
          <w:sz w:val="20"/>
        </w:rPr>
      </w:pPr>
    </w:p>
    <w:p w14:paraId="3C226D33" w14:textId="77777777" w:rsidR="00191658" w:rsidRDefault="00191658">
      <w:pPr>
        <w:pStyle w:val="BodyText"/>
        <w:rPr>
          <w:rFonts w:ascii="Times New Roman"/>
          <w:sz w:val="20"/>
        </w:rPr>
      </w:pPr>
    </w:p>
    <w:p w14:paraId="0FC41951" w14:textId="77777777" w:rsidR="00191658" w:rsidRDefault="00191658">
      <w:pPr>
        <w:pStyle w:val="BodyText"/>
        <w:rPr>
          <w:rFonts w:ascii="Times New Roman"/>
          <w:sz w:val="20"/>
        </w:rPr>
      </w:pPr>
    </w:p>
    <w:p w14:paraId="710BFF75" w14:textId="77777777" w:rsidR="00191658" w:rsidRDefault="00191658">
      <w:pPr>
        <w:pStyle w:val="BodyText"/>
        <w:spacing w:before="6"/>
        <w:rPr>
          <w:rFonts w:ascii="Times New Roman"/>
          <w:sz w:val="16"/>
        </w:rPr>
      </w:pPr>
    </w:p>
    <w:p w14:paraId="74540CD5" w14:textId="77777777" w:rsidR="00191658" w:rsidRDefault="009D036E" w:rsidP="009663F0">
      <w:pPr>
        <w:spacing w:before="68"/>
        <w:jc w:val="center"/>
        <w:rPr>
          <w:sz w:val="100"/>
        </w:rPr>
      </w:pPr>
      <w:r>
        <w:rPr>
          <w:color w:val="FFFFFF"/>
          <w:spacing w:val="-37"/>
          <w:sz w:val="100"/>
        </w:rPr>
        <w:t>Public Health</w:t>
      </w:r>
      <w:r>
        <w:rPr>
          <w:color w:val="FFFFFF"/>
          <w:spacing w:val="-131"/>
          <w:sz w:val="100"/>
        </w:rPr>
        <w:t xml:space="preserve"> </w:t>
      </w:r>
      <w:r>
        <w:rPr>
          <w:color w:val="FFFFFF"/>
          <w:spacing w:val="-38"/>
          <w:sz w:val="100"/>
        </w:rPr>
        <w:t>England</w:t>
      </w:r>
    </w:p>
    <w:p w14:paraId="577D45C8" w14:textId="77777777" w:rsidR="00191658" w:rsidRDefault="00191658">
      <w:pPr>
        <w:pStyle w:val="BodyText"/>
        <w:spacing w:before="7"/>
        <w:rPr>
          <w:sz w:val="108"/>
        </w:rPr>
      </w:pPr>
    </w:p>
    <w:p w14:paraId="7BEAF3FA" w14:textId="77777777" w:rsidR="00191658" w:rsidRDefault="009D036E" w:rsidP="00446697">
      <w:pPr>
        <w:spacing w:before="1" w:line="249" w:lineRule="auto"/>
        <w:ind w:left="1388" w:right="804"/>
        <w:jc w:val="center"/>
        <w:rPr>
          <w:sz w:val="96"/>
        </w:rPr>
        <w:sectPr w:rsidR="00191658" w:rsidSect="00CE2B08">
          <w:type w:val="continuous"/>
          <w:pgSz w:w="16840" w:h="11907" w:orient="landscape" w:code="9"/>
          <w:pgMar w:top="720" w:right="720" w:bottom="720" w:left="522" w:header="720" w:footer="720" w:gutter="0"/>
          <w:cols w:space="720"/>
        </w:sectPr>
      </w:pPr>
      <w:r>
        <w:rPr>
          <w:color w:val="FFFFFF"/>
          <w:spacing w:val="-33"/>
          <w:sz w:val="96"/>
        </w:rPr>
        <w:t>Case</w:t>
      </w:r>
      <w:r>
        <w:rPr>
          <w:color w:val="FFFFFF"/>
          <w:spacing w:val="-77"/>
          <w:sz w:val="96"/>
        </w:rPr>
        <w:t xml:space="preserve"> </w:t>
      </w:r>
      <w:r>
        <w:rPr>
          <w:color w:val="FFFFFF"/>
          <w:spacing w:val="-38"/>
          <w:sz w:val="96"/>
        </w:rPr>
        <w:t>Studies</w:t>
      </w:r>
      <w:r>
        <w:rPr>
          <w:color w:val="FFFFFF"/>
          <w:spacing w:val="-70"/>
          <w:sz w:val="96"/>
        </w:rPr>
        <w:t xml:space="preserve"> </w:t>
      </w:r>
      <w:r>
        <w:rPr>
          <w:color w:val="FFFFFF"/>
          <w:spacing w:val="-30"/>
          <w:sz w:val="96"/>
        </w:rPr>
        <w:t>and</w:t>
      </w:r>
      <w:r>
        <w:rPr>
          <w:color w:val="FFFFFF"/>
          <w:spacing w:val="-74"/>
          <w:sz w:val="96"/>
        </w:rPr>
        <w:t xml:space="preserve"> </w:t>
      </w:r>
      <w:r>
        <w:rPr>
          <w:color w:val="FFFFFF"/>
          <w:spacing w:val="-36"/>
          <w:sz w:val="96"/>
        </w:rPr>
        <w:t>Local</w:t>
      </w:r>
      <w:r>
        <w:rPr>
          <w:color w:val="FFFFFF"/>
          <w:spacing w:val="-69"/>
          <w:sz w:val="96"/>
        </w:rPr>
        <w:t xml:space="preserve"> </w:t>
      </w:r>
      <w:r>
        <w:rPr>
          <w:color w:val="FFFFFF"/>
          <w:spacing w:val="-39"/>
          <w:sz w:val="96"/>
        </w:rPr>
        <w:t>Practice</w:t>
      </w:r>
      <w:r>
        <w:rPr>
          <w:color w:val="FFFFFF"/>
          <w:spacing w:val="-72"/>
          <w:sz w:val="96"/>
        </w:rPr>
        <w:t xml:space="preserve"> </w:t>
      </w:r>
      <w:r>
        <w:rPr>
          <w:color w:val="FFFFFF"/>
          <w:spacing w:val="-39"/>
          <w:sz w:val="96"/>
        </w:rPr>
        <w:t>Examples</w:t>
      </w:r>
      <w:r w:rsidR="00D9380B">
        <w:rPr>
          <w:color w:val="FFFFFF"/>
          <w:spacing w:val="-39"/>
          <w:sz w:val="96"/>
        </w:rPr>
        <w:t xml:space="preserve"> </w:t>
      </w:r>
      <w:r>
        <w:rPr>
          <w:color w:val="FFFFFF"/>
          <w:spacing w:val="-51"/>
          <w:sz w:val="96"/>
        </w:rPr>
        <w:t>Templates</w:t>
      </w:r>
    </w:p>
    <w:p w14:paraId="7F9EB45A" w14:textId="77777777" w:rsidR="00191658" w:rsidRDefault="00E059D6" w:rsidP="00446697">
      <w:pPr>
        <w:pStyle w:val="Heading1"/>
        <w:spacing w:before="51"/>
        <w:ind w:left="0"/>
        <w:rPr>
          <w:color w:val="00AF92"/>
          <w:spacing w:val="-37"/>
        </w:rPr>
      </w:pPr>
      <w:r>
        <w:rPr>
          <w:noProof/>
          <w:lang w:val="en-GB" w:eastAsia="en-GB" w:bidi="ar-SA"/>
        </w:rPr>
        <w:lastRenderedPageBreak/>
        <w:drawing>
          <wp:anchor distT="0" distB="0" distL="114300" distR="114300" simplePos="0" relativeHeight="251667968" behindDoc="0" locked="0" layoutInCell="1" allowOverlap="1" wp14:anchorId="7D322A8F" wp14:editId="0897BD6B">
            <wp:simplePos x="0" y="0"/>
            <wp:positionH relativeFrom="page">
              <wp:align>center</wp:align>
            </wp:positionH>
            <wp:positionV relativeFrom="paragraph">
              <wp:posOffset>179705</wp:posOffset>
            </wp:positionV>
            <wp:extent cx="10570132" cy="5981700"/>
            <wp:effectExtent l="0" t="0" r="317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70132" cy="5981700"/>
                    </a:xfrm>
                    <a:prstGeom prst="rect">
                      <a:avLst/>
                    </a:prstGeom>
                  </pic:spPr>
                </pic:pic>
              </a:graphicData>
            </a:graphic>
            <wp14:sizeRelH relativeFrom="page">
              <wp14:pctWidth>0</wp14:pctWidth>
            </wp14:sizeRelH>
            <wp14:sizeRelV relativeFrom="page">
              <wp14:pctHeight>0</wp14:pctHeight>
            </wp14:sizeRelV>
          </wp:anchor>
        </w:drawing>
      </w:r>
    </w:p>
    <w:p w14:paraId="0679EEB0" w14:textId="77777777" w:rsidR="00446697" w:rsidRDefault="00446697" w:rsidP="006D6B0F">
      <w:pPr>
        <w:pStyle w:val="Heading1"/>
        <w:spacing w:before="51"/>
        <w:rPr>
          <w:sz w:val="14"/>
        </w:rPr>
        <w:sectPr w:rsidR="00446697" w:rsidSect="003D7D72">
          <w:pgSz w:w="16840" w:h="11907" w:orient="landscape" w:code="9"/>
          <w:pgMar w:top="397" w:right="720" w:bottom="720" w:left="522" w:header="720" w:footer="720" w:gutter="0"/>
          <w:cols w:space="720"/>
          <w:docGrid w:linePitch="299"/>
        </w:sectPr>
      </w:pPr>
    </w:p>
    <w:p w14:paraId="0EC69182" w14:textId="77777777" w:rsidR="005D613C" w:rsidRPr="009663F0" w:rsidRDefault="009D036E" w:rsidP="003C288D">
      <w:pPr>
        <w:tabs>
          <w:tab w:val="left" w:pos="714"/>
          <w:tab w:val="left" w:pos="17837"/>
        </w:tabs>
        <w:spacing w:before="69"/>
        <w:rPr>
          <w:b/>
          <w:color w:val="00AF92"/>
          <w:spacing w:val="-36"/>
          <w:sz w:val="80"/>
          <w:szCs w:val="80"/>
        </w:rPr>
      </w:pPr>
      <w:r w:rsidRPr="009663F0">
        <w:rPr>
          <w:b/>
          <w:color w:val="00AF92"/>
          <w:spacing w:val="-31"/>
          <w:sz w:val="80"/>
          <w:szCs w:val="80"/>
        </w:rPr>
        <w:lastRenderedPageBreak/>
        <w:t>Case</w:t>
      </w:r>
      <w:r w:rsidRPr="009663F0">
        <w:rPr>
          <w:b/>
          <w:color w:val="00AF92"/>
          <w:spacing w:val="-85"/>
          <w:sz w:val="80"/>
          <w:szCs w:val="80"/>
        </w:rPr>
        <w:t xml:space="preserve"> </w:t>
      </w:r>
      <w:r w:rsidRPr="009663F0">
        <w:rPr>
          <w:b/>
          <w:color w:val="00AF92"/>
          <w:spacing w:val="-33"/>
          <w:sz w:val="80"/>
          <w:szCs w:val="80"/>
        </w:rPr>
        <w:t>study</w:t>
      </w:r>
      <w:r w:rsidRPr="009663F0">
        <w:rPr>
          <w:b/>
          <w:color w:val="00AF92"/>
          <w:spacing w:val="-89"/>
          <w:sz w:val="80"/>
          <w:szCs w:val="80"/>
        </w:rPr>
        <w:t xml:space="preserve"> </w:t>
      </w:r>
      <w:r w:rsidRPr="009663F0">
        <w:rPr>
          <w:b/>
          <w:color w:val="00AF92"/>
          <w:spacing w:val="-36"/>
          <w:sz w:val="80"/>
          <w:szCs w:val="80"/>
        </w:rPr>
        <w:t>template</w:t>
      </w:r>
    </w:p>
    <w:tbl>
      <w:tblPr>
        <w:tblStyle w:val="TableGrid"/>
        <w:tblW w:w="16045" w:type="dxa"/>
        <w:tblInd w:w="-5" w:type="dxa"/>
        <w:tblLook w:val="04A0" w:firstRow="1" w:lastRow="0" w:firstColumn="1" w:lastColumn="0" w:noHBand="0" w:noVBand="1"/>
      </w:tblPr>
      <w:tblGrid>
        <w:gridCol w:w="7654"/>
        <w:gridCol w:w="8391"/>
      </w:tblGrid>
      <w:tr w:rsidR="00CE2B08" w14:paraId="2189A7ED" w14:textId="77777777" w:rsidTr="00CE2B08">
        <w:tc>
          <w:tcPr>
            <w:tcW w:w="7654" w:type="dxa"/>
            <w:shd w:val="clear" w:color="auto" w:fill="D7B5A2"/>
          </w:tcPr>
          <w:p w14:paraId="72C8EB36" w14:textId="77777777" w:rsidR="0018453C" w:rsidRPr="001241CA" w:rsidRDefault="005D613C" w:rsidP="0018453C">
            <w:pPr>
              <w:rPr>
                <w:b/>
                <w:sz w:val="40"/>
                <w:szCs w:val="40"/>
              </w:rPr>
            </w:pPr>
            <w:r w:rsidRPr="00557CF8">
              <w:rPr>
                <w:b/>
                <w:sz w:val="32"/>
                <w:szCs w:val="32"/>
              </w:rPr>
              <w:t>Title</w:t>
            </w:r>
            <w:r w:rsidR="001241CA" w:rsidRPr="00557CF8">
              <w:rPr>
                <w:b/>
                <w:sz w:val="32"/>
                <w:szCs w:val="32"/>
              </w:rPr>
              <w:t xml:space="preserve"> </w:t>
            </w:r>
            <w:r w:rsidR="0018453C" w:rsidRPr="009B5468">
              <w:rPr>
                <w:b/>
                <w:color w:val="009999"/>
                <w:sz w:val="24"/>
                <w:szCs w:val="24"/>
              </w:rPr>
              <w:t xml:space="preserve">(Word count </w:t>
            </w:r>
            <w:r w:rsidR="00313683" w:rsidRPr="009B5468">
              <w:rPr>
                <w:b/>
                <w:color w:val="009999"/>
                <w:sz w:val="24"/>
                <w:szCs w:val="24"/>
              </w:rPr>
              <w:t>50</w:t>
            </w:r>
            <w:r w:rsidR="0018453C" w:rsidRPr="009B5468">
              <w:rPr>
                <w:b/>
                <w:color w:val="009999"/>
                <w:sz w:val="24"/>
                <w:szCs w:val="24"/>
              </w:rPr>
              <w:t xml:space="preserve"> max)</w:t>
            </w:r>
          </w:p>
          <w:p w14:paraId="20F45F4B" w14:textId="77777777" w:rsidR="005D613C" w:rsidRDefault="00313683" w:rsidP="000017FA">
            <w:pPr>
              <w:ind w:right="-57"/>
              <w:rPr>
                <w:bCs/>
                <w:sz w:val="24"/>
                <w:szCs w:val="24"/>
                <w:lang w:val="en-GB"/>
              </w:rPr>
            </w:pPr>
            <w:r w:rsidRPr="00313683">
              <w:rPr>
                <w:bCs/>
                <w:sz w:val="24"/>
                <w:szCs w:val="24"/>
                <w:lang w:val="en-GB"/>
              </w:rPr>
              <w:t>Choose a short title which reflects the case study and captures the readers interest</w:t>
            </w:r>
          </w:p>
          <w:p w14:paraId="59F890A5" w14:textId="77777777" w:rsidR="00A55AD9" w:rsidRPr="009B5468" w:rsidRDefault="00A55AD9" w:rsidP="000017FA">
            <w:pPr>
              <w:ind w:right="-57"/>
              <w:rPr>
                <w:sz w:val="24"/>
                <w:szCs w:val="24"/>
                <w:lang w:val="en-GB"/>
              </w:rPr>
            </w:pPr>
            <w:r w:rsidRPr="00A55AD9">
              <w:rPr>
                <w:b/>
                <w:bCs/>
                <w:sz w:val="24"/>
                <w:szCs w:val="24"/>
                <w:lang w:val="en-GB"/>
              </w:rPr>
              <w:t>Author</w:t>
            </w:r>
            <w:r>
              <w:rPr>
                <w:bCs/>
                <w:sz w:val="24"/>
                <w:szCs w:val="24"/>
                <w:lang w:val="en-GB"/>
              </w:rPr>
              <w:t>: add contact details</w:t>
            </w:r>
          </w:p>
        </w:tc>
        <w:tc>
          <w:tcPr>
            <w:tcW w:w="8391" w:type="dxa"/>
            <w:shd w:val="clear" w:color="auto" w:fill="D7B5A2"/>
          </w:tcPr>
          <w:p w14:paraId="2FD1DFF6" w14:textId="77777777" w:rsidR="005D613C" w:rsidRPr="001A5672" w:rsidRDefault="005D613C">
            <w:pPr>
              <w:tabs>
                <w:tab w:val="left" w:pos="714"/>
                <w:tab w:val="left" w:pos="17837"/>
              </w:tabs>
              <w:spacing w:before="69"/>
              <w:rPr>
                <w:color w:val="00AF92"/>
                <w:spacing w:val="-36"/>
                <w:sz w:val="24"/>
                <w:szCs w:val="24"/>
              </w:rPr>
            </w:pPr>
          </w:p>
        </w:tc>
      </w:tr>
      <w:tr w:rsidR="00CE2B08" w14:paraId="035321E3" w14:textId="77777777" w:rsidTr="00CE2B08">
        <w:tc>
          <w:tcPr>
            <w:tcW w:w="7654" w:type="dxa"/>
            <w:shd w:val="clear" w:color="auto" w:fill="D9D9D9" w:themeFill="background1" w:themeFillShade="D9"/>
          </w:tcPr>
          <w:p w14:paraId="38FBF47B" w14:textId="77777777" w:rsidR="0018453C" w:rsidRPr="001241CA" w:rsidRDefault="00B572C8" w:rsidP="009663F0">
            <w:pPr>
              <w:rPr>
                <w:b/>
                <w:sz w:val="40"/>
              </w:rPr>
            </w:pPr>
            <w:r w:rsidRPr="009B5468">
              <w:rPr>
                <w:b/>
                <w:sz w:val="32"/>
                <w:szCs w:val="32"/>
              </w:rPr>
              <w:t>Context</w:t>
            </w:r>
            <w:r w:rsidR="009663F0">
              <w:rPr>
                <w:b/>
                <w:sz w:val="34"/>
                <w:szCs w:val="34"/>
              </w:rPr>
              <w:t xml:space="preserve"> </w:t>
            </w:r>
            <w:r w:rsidR="0018453C" w:rsidRPr="009B5468">
              <w:rPr>
                <w:b/>
                <w:color w:val="009999"/>
                <w:sz w:val="24"/>
                <w:szCs w:val="24"/>
              </w:rPr>
              <w:t>(Word count 250</w:t>
            </w:r>
            <w:r w:rsidR="0018453C" w:rsidRPr="009B5468">
              <w:rPr>
                <w:b/>
                <w:color w:val="009999"/>
                <w:spacing w:val="-20"/>
                <w:sz w:val="24"/>
                <w:szCs w:val="24"/>
              </w:rPr>
              <w:t xml:space="preserve"> </w:t>
            </w:r>
            <w:r w:rsidR="0018453C" w:rsidRPr="009B5468">
              <w:rPr>
                <w:b/>
                <w:color w:val="009999"/>
                <w:sz w:val="24"/>
                <w:szCs w:val="24"/>
              </w:rPr>
              <w:t>Max)</w:t>
            </w:r>
          </w:p>
          <w:p w14:paraId="34DEF42B"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was the current situation?</w:t>
            </w:r>
          </w:p>
          <w:p w14:paraId="6849D528"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is the problem/issue?</w:t>
            </w:r>
          </w:p>
          <w:p w14:paraId="738360EE" w14:textId="77777777" w:rsidR="005D613C" w:rsidRPr="007E746B" w:rsidRDefault="00B572C8" w:rsidP="007E746B">
            <w:pPr>
              <w:pStyle w:val="ListParagraph"/>
              <w:numPr>
                <w:ilvl w:val="0"/>
                <w:numId w:val="27"/>
              </w:numPr>
              <w:rPr>
                <w:sz w:val="26"/>
                <w:szCs w:val="26"/>
                <w:lang w:val="en-GB"/>
              </w:rPr>
            </w:pPr>
            <w:r w:rsidRPr="007E746B">
              <w:rPr>
                <w:sz w:val="24"/>
                <w:szCs w:val="24"/>
                <w:lang w:val="en-GB"/>
              </w:rPr>
              <w:t>What is the reason for the change?</w:t>
            </w:r>
          </w:p>
        </w:tc>
        <w:tc>
          <w:tcPr>
            <w:tcW w:w="8391" w:type="dxa"/>
            <w:shd w:val="clear" w:color="auto" w:fill="D9D9D9" w:themeFill="background1" w:themeFillShade="D9"/>
          </w:tcPr>
          <w:p w14:paraId="122A7EE7" w14:textId="77777777" w:rsidR="005D613C" w:rsidRPr="001A5672" w:rsidRDefault="005D613C">
            <w:pPr>
              <w:tabs>
                <w:tab w:val="left" w:pos="714"/>
                <w:tab w:val="left" w:pos="17837"/>
              </w:tabs>
              <w:spacing w:before="69"/>
              <w:rPr>
                <w:color w:val="00AF92"/>
                <w:spacing w:val="-36"/>
                <w:sz w:val="24"/>
                <w:szCs w:val="24"/>
              </w:rPr>
            </w:pPr>
          </w:p>
        </w:tc>
      </w:tr>
      <w:tr w:rsidR="00CE2B08" w14:paraId="587A5CD8" w14:textId="77777777" w:rsidTr="005473D5">
        <w:trPr>
          <w:cantSplit/>
          <w:trHeight w:val="1050"/>
        </w:trPr>
        <w:tc>
          <w:tcPr>
            <w:tcW w:w="7654" w:type="dxa"/>
          </w:tcPr>
          <w:p w14:paraId="2747BD42" w14:textId="77777777" w:rsidR="0018453C" w:rsidRPr="000F793C" w:rsidRDefault="000F793C" w:rsidP="000F793C">
            <w:pPr>
              <w:pStyle w:val="Heading2"/>
              <w:ind w:left="0"/>
              <w:rPr>
                <w:spacing w:val="-3"/>
                <w:lang w:val="en-GB"/>
              </w:rPr>
            </w:pPr>
            <w:r w:rsidRPr="000F793C">
              <w:rPr>
                <w:spacing w:val="-3"/>
                <w:sz w:val="32"/>
                <w:szCs w:val="32"/>
                <w:lang w:val="en-GB"/>
              </w:rPr>
              <w:t>Solution</w:t>
            </w:r>
            <w:r w:rsidR="009B5468">
              <w:rPr>
                <w:spacing w:val="-3"/>
                <w:lang w:val="en-GB"/>
              </w:rPr>
              <w:t xml:space="preserve"> </w:t>
            </w:r>
            <w:r w:rsidR="0018453C" w:rsidRPr="009B5468">
              <w:rPr>
                <w:color w:val="009999"/>
                <w:sz w:val="24"/>
                <w:szCs w:val="24"/>
              </w:rPr>
              <w:t xml:space="preserve">(Word count </w:t>
            </w:r>
            <w:r w:rsidR="00DE5789" w:rsidRPr="009B5468">
              <w:rPr>
                <w:color w:val="009999"/>
                <w:sz w:val="24"/>
                <w:szCs w:val="24"/>
              </w:rPr>
              <w:t>2</w:t>
            </w:r>
            <w:r w:rsidR="0018453C" w:rsidRPr="009B5468">
              <w:rPr>
                <w:color w:val="009999"/>
                <w:sz w:val="24"/>
                <w:szCs w:val="24"/>
              </w:rPr>
              <w:t>00 Max)</w:t>
            </w:r>
          </w:p>
          <w:p w14:paraId="063464E0" w14:textId="77777777" w:rsidR="00DE5789" w:rsidRPr="007E746B" w:rsidRDefault="00DE5789" w:rsidP="007E746B">
            <w:pPr>
              <w:pStyle w:val="ListParagraph"/>
              <w:numPr>
                <w:ilvl w:val="0"/>
                <w:numId w:val="26"/>
              </w:numPr>
              <w:tabs>
                <w:tab w:val="left" w:pos="2720"/>
                <w:tab w:val="left" w:pos="2721"/>
                <w:tab w:val="left" w:pos="4230"/>
              </w:tabs>
              <w:rPr>
                <w:sz w:val="24"/>
                <w:szCs w:val="24"/>
                <w:lang w:val="en-GB"/>
              </w:rPr>
            </w:pPr>
            <w:r w:rsidRPr="007E746B">
              <w:rPr>
                <w:sz w:val="24"/>
                <w:szCs w:val="24"/>
                <w:lang w:val="en-GB"/>
              </w:rPr>
              <w:t xml:space="preserve">What is the proposed change? </w:t>
            </w:r>
          </w:p>
          <w:p w14:paraId="230E8BF7" w14:textId="77777777" w:rsidR="007A2DE6" w:rsidRPr="007E746B" w:rsidRDefault="00DE5789" w:rsidP="007E746B">
            <w:pPr>
              <w:pStyle w:val="ListParagraph"/>
              <w:numPr>
                <w:ilvl w:val="0"/>
                <w:numId w:val="26"/>
              </w:numPr>
              <w:tabs>
                <w:tab w:val="left" w:pos="2720"/>
                <w:tab w:val="left" w:pos="2721"/>
                <w:tab w:val="left" w:pos="4230"/>
              </w:tabs>
              <w:rPr>
                <w:sz w:val="26"/>
                <w:szCs w:val="26"/>
                <w:lang w:val="en-GB"/>
              </w:rPr>
            </w:pPr>
            <w:r w:rsidRPr="007E746B">
              <w:rPr>
                <w:sz w:val="24"/>
                <w:szCs w:val="24"/>
                <w:lang w:val="en-GB"/>
              </w:rPr>
              <w:t>How will this change improve the situation?</w:t>
            </w:r>
            <w:r w:rsidRPr="007E746B">
              <w:rPr>
                <w:sz w:val="26"/>
                <w:szCs w:val="26"/>
                <w:lang w:val="en-GB"/>
              </w:rPr>
              <w:t xml:space="preserve"> </w:t>
            </w:r>
          </w:p>
        </w:tc>
        <w:tc>
          <w:tcPr>
            <w:tcW w:w="8391" w:type="dxa"/>
          </w:tcPr>
          <w:p w14:paraId="001C4B1E" w14:textId="77777777" w:rsidR="005D613C" w:rsidRPr="001A5672" w:rsidRDefault="005D613C" w:rsidP="009663F0">
            <w:pPr>
              <w:tabs>
                <w:tab w:val="left" w:pos="2720"/>
                <w:tab w:val="left" w:pos="2721"/>
              </w:tabs>
              <w:rPr>
                <w:color w:val="00AF92"/>
                <w:spacing w:val="-36"/>
                <w:sz w:val="24"/>
                <w:szCs w:val="24"/>
              </w:rPr>
            </w:pPr>
          </w:p>
        </w:tc>
      </w:tr>
      <w:tr w:rsidR="00CE2B08" w14:paraId="6F31F725" w14:textId="77777777" w:rsidTr="005473D5">
        <w:trPr>
          <w:trHeight w:val="1280"/>
        </w:trPr>
        <w:tc>
          <w:tcPr>
            <w:tcW w:w="7654" w:type="dxa"/>
            <w:shd w:val="clear" w:color="auto" w:fill="D9D9D9" w:themeFill="background1" w:themeFillShade="D9"/>
          </w:tcPr>
          <w:p w14:paraId="6948A4FB" w14:textId="77777777" w:rsidR="00280BB1" w:rsidRPr="009B5468" w:rsidRDefault="006C5968" w:rsidP="009663F0">
            <w:pPr>
              <w:rPr>
                <w:b/>
                <w:sz w:val="24"/>
                <w:szCs w:val="24"/>
              </w:rPr>
            </w:pPr>
            <w:r w:rsidRPr="009B5468">
              <w:rPr>
                <w:b/>
                <w:sz w:val="32"/>
                <w:szCs w:val="32"/>
              </w:rPr>
              <w:t>Action</w:t>
            </w:r>
            <w:r w:rsidR="009663F0">
              <w:rPr>
                <w:b/>
                <w:sz w:val="34"/>
                <w:szCs w:val="34"/>
              </w:rPr>
              <w:t xml:space="preserve"> </w:t>
            </w:r>
            <w:r w:rsidR="00280BB1" w:rsidRPr="009B5468">
              <w:rPr>
                <w:b/>
                <w:color w:val="009999"/>
                <w:sz w:val="24"/>
                <w:szCs w:val="24"/>
              </w:rPr>
              <w:t>(Word count 300 Max)</w:t>
            </w:r>
          </w:p>
          <w:p w14:paraId="22EE2998" w14:textId="77777777" w:rsidR="006C5968" w:rsidRPr="005473D5" w:rsidRDefault="006C5968" w:rsidP="005473D5">
            <w:pPr>
              <w:pStyle w:val="ListParagraph"/>
              <w:numPr>
                <w:ilvl w:val="0"/>
                <w:numId w:val="25"/>
              </w:numPr>
              <w:rPr>
                <w:sz w:val="24"/>
                <w:szCs w:val="24"/>
                <w:lang w:val="en-GB"/>
              </w:rPr>
            </w:pPr>
            <w:r w:rsidRPr="005473D5">
              <w:rPr>
                <w:bCs/>
                <w:sz w:val="24"/>
                <w:szCs w:val="24"/>
                <w:lang w:val="en-GB"/>
              </w:rPr>
              <w:t>What will be done?</w:t>
            </w:r>
          </w:p>
          <w:p w14:paraId="25BE8217" w14:textId="77777777" w:rsidR="006C5968" w:rsidRPr="006C5968" w:rsidRDefault="006C5968" w:rsidP="005473D5">
            <w:pPr>
              <w:pStyle w:val="ListParagraph"/>
              <w:numPr>
                <w:ilvl w:val="0"/>
                <w:numId w:val="25"/>
              </w:numPr>
              <w:rPr>
                <w:sz w:val="24"/>
                <w:szCs w:val="24"/>
                <w:lang w:val="en-GB"/>
              </w:rPr>
            </w:pPr>
            <w:r w:rsidRPr="006C5968">
              <w:rPr>
                <w:bCs/>
                <w:sz w:val="24"/>
                <w:szCs w:val="24"/>
                <w:lang w:val="en-GB"/>
              </w:rPr>
              <w:t>How will it be done?</w:t>
            </w:r>
          </w:p>
          <w:p w14:paraId="189165FA" w14:textId="77777777" w:rsidR="005D613C" w:rsidRPr="006C5968" w:rsidRDefault="006C5968" w:rsidP="005473D5">
            <w:pPr>
              <w:pStyle w:val="ListParagraph"/>
              <w:numPr>
                <w:ilvl w:val="0"/>
                <w:numId w:val="25"/>
              </w:numPr>
              <w:spacing w:before="0"/>
              <w:rPr>
                <w:sz w:val="32"/>
                <w:szCs w:val="32"/>
                <w:lang w:val="en-GB"/>
              </w:rPr>
            </w:pPr>
            <w:r w:rsidRPr="006C5968">
              <w:rPr>
                <w:bCs/>
                <w:sz w:val="24"/>
                <w:szCs w:val="24"/>
                <w:lang w:val="en-GB"/>
              </w:rPr>
              <w:t>Why will this be done?</w:t>
            </w:r>
            <w:r w:rsidRPr="006C5968">
              <w:rPr>
                <w:bCs/>
                <w:sz w:val="32"/>
                <w:szCs w:val="32"/>
                <w:lang w:val="en-GB"/>
              </w:rPr>
              <w:t xml:space="preserve"> </w:t>
            </w:r>
          </w:p>
        </w:tc>
        <w:tc>
          <w:tcPr>
            <w:tcW w:w="8391" w:type="dxa"/>
            <w:shd w:val="clear" w:color="auto" w:fill="D9D9D9" w:themeFill="background1" w:themeFillShade="D9"/>
          </w:tcPr>
          <w:p w14:paraId="1D01F573" w14:textId="77777777" w:rsidR="005D613C" w:rsidRPr="001A5672" w:rsidRDefault="005D613C" w:rsidP="009663F0">
            <w:pPr>
              <w:tabs>
                <w:tab w:val="left" w:pos="714"/>
                <w:tab w:val="left" w:pos="17837"/>
              </w:tabs>
              <w:rPr>
                <w:color w:val="00AF92"/>
                <w:spacing w:val="-36"/>
                <w:sz w:val="24"/>
                <w:szCs w:val="24"/>
              </w:rPr>
            </w:pPr>
          </w:p>
        </w:tc>
      </w:tr>
      <w:tr w:rsidR="00CE2B08" w14:paraId="04B05BD3" w14:textId="77777777" w:rsidTr="00CE2B08">
        <w:tc>
          <w:tcPr>
            <w:tcW w:w="7654" w:type="dxa"/>
          </w:tcPr>
          <w:p w14:paraId="6AE33363" w14:textId="77777777" w:rsidR="00E31CBF" w:rsidRPr="007402AA" w:rsidRDefault="007402AA" w:rsidP="007402AA">
            <w:pPr>
              <w:pStyle w:val="Heading2"/>
              <w:ind w:left="0"/>
              <w:rPr>
                <w:lang w:val="en-GB"/>
              </w:rPr>
            </w:pPr>
            <w:r w:rsidRPr="007402AA">
              <w:rPr>
                <w:sz w:val="32"/>
                <w:szCs w:val="32"/>
                <w:lang w:val="en-GB"/>
              </w:rPr>
              <w:t>Outcome and Impact</w:t>
            </w:r>
            <w:r>
              <w:rPr>
                <w:lang w:val="en-GB"/>
              </w:rPr>
              <w:t xml:space="preserve"> </w:t>
            </w:r>
            <w:r w:rsidR="00E31CBF" w:rsidRPr="009B5468">
              <w:rPr>
                <w:color w:val="009999"/>
                <w:sz w:val="24"/>
                <w:szCs w:val="24"/>
              </w:rPr>
              <w:t>(Word count 500 Max)</w:t>
            </w:r>
          </w:p>
          <w:p w14:paraId="29373B00"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outcome? </w:t>
            </w:r>
          </w:p>
          <w:p w14:paraId="46DF4757"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difference the change has made?</w:t>
            </w:r>
          </w:p>
          <w:p w14:paraId="7EC0B45C" w14:textId="77777777" w:rsidR="005D613C" w:rsidRPr="007402AA" w:rsidRDefault="007402AA" w:rsidP="007402AA">
            <w:pPr>
              <w:pStyle w:val="BodyText"/>
              <w:numPr>
                <w:ilvl w:val="0"/>
                <w:numId w:val="14"/>
              </w:numPr>
              <w:rPr>
                <w:sz w:val="26"/>
                <w:szCs w:val="26"/>
                <w:lang w:val="en-GB"/>
              </w:rPr>
            </w:pPr>
            <w:r w:rsidRPr="007402AA">
              <w:rPr>
                <w:sz w:val="24"/>
                <w:szCs w:val="24"/>
                <w:lang w:val="en-GB"/>
              </w:rPr>
              <w:t>Use quantitative (hard), qualitative (soft) and cost (financial) data to describe the change</w:t>
            </w:r>
          </w:p>
        </w:tc>
        <w:tc>
          <w:tcPr>
            <w:tcW w:w="8391" w:type="dxa"/>
          </w:tcPr>
          <w:p w14:paraId="41D432DF" w14:textId="77777777" w:rsidR="005D613C" w:rsidRPr="001A5672" w:rsidRDefault="005D613C">
            <w:pPr>
              <w:tabs>
                <w:tab w:val="left" w:pos="714"/>
                <w:tab w:val="left" w:pos="17837"/>
              </w:tabs>
              <w:spacing w:before="69"/>
              <w:rPr>
                <w:color w:val="00AF92"/>
                <w:spacing w:val="-36"/>
                <w:sz w:val="24"/>
                <w:szCs w:val="24"/>
              </w:rPr>
            </w:pPr>
          </w:p>
        </w:tc>
      </w:tr>
      <w:tr w:rsidR="00CE2B08" w14:paraId="12B1D031" w14:textId="77777777" w:rsidTr="00CE2B08">
        <w:tc>
          <w:tcPr>
            <w:tcW w:w="7654" w:type="dxa"/>
            <w:shd w:val="clear" w:color="auto" w:fill="D9D9D9" w:themeFill="background1" w:themeFillShade="D9"/>
          </w:tcPr>
          <w:p w14:paraId="7CBF53B6" w14:textId="77777777" w:rsidR="0046090A" w:rsidRPr="009B5468" w:rsidRDefault="007402AA">
            <w:pPr>
              <w:tabs>
                <w:tab w:val="left" w:pos="714"/>
                <w:tab w:val="left" w:pos="17837"/>
              </w:tabs>
              <w:spacing w:before="69"/>
              <w:rPr>
                <w:b/>
                <w:color w:val="009999"/>
                <w:sz w:val="24"/>
                <w:szCs w:val="24"/>
              </w:rPr>
            </w:pPr>
            <w:r w:rsidRPr="009B5468">
              <w:rPr>
                <w:b/>
                <w:bCs/>
                <w:sz w:val="32"/>
                <w:szCs w:val="32"/>
                <w:lang w:val="en-GB"/>
              </w:rPr>
              <w:t>Lessons Learned</w:t>
            </w:r>
            <w:r w:rsidRPr="007402AA">
              <w:rPr>
                <w:b/>
                <w:bCs/>
                <w:sz w:val="32"/>
                <w:szCs w:val="32"/>
                <w:lang w:val="en-GB"/>
              </w:rPr>
              <w:t xml:space="preserve"> and</w:t>
            </w:r>
            <w:r w:rsidRPr="009B5468">
              <w:rPr>
                <w:b/>
                <w:bCs/>
                <w:sz w:val="32"/>
                <w:szCs w:val="32"/>
                <w:lang w:val="en-GB"/>
              </w:rPr>
              <w:t xml:space="preserve"> </w:t>
            </w:r>
            <w:r w:rsidRPr="009B5468">
              <w:rPr>
                <w:b/>
                <w:bCs/>
                <w:sz w:val="32"/>
                <w:szCs w:val="32"/>
              </w:rPr>
              <w:t>Recommendations</w:t>
            </w:r>
            <w:r w:rsidR="009B5468">
              <w:rPr>
                <w:b/>
                <w:bCs/>
                <w:sz w:val="32"/>
                <w:szCs w:val="32"/>
              </w:rPr>
              <w:t xml:space="preserve"> </w:t>
            </w:r>
            <w:r w:rsidRPr="009B5468">
              <w:rPr>
                <w:b/>
                <w:color w:val="009999"/>
                <w:sz w:val="24"/>
                <w:szCs w:val="24"/>
              </w:rPr>
              <w:t>(Word count 500 Max)</w:t>
            </w:r>
          </w:p>
          <w:p w14:paraId="52FB77C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worked well?</w:t>
            </w:r>
          </w:p>
          <w:p w14:paraId="1430226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could be done differently?</w:t>
            </w:r>
          </w:p>
          <w:p w14:paraId="15A5B4D3"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How will the change be sustained over time?</w:t>
            </w:r>
          </w:p>
          <w:p w14:paraId="1116B47C"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Use quotations to illustrate the difference the change has made to people</w:t>
            </w:r>
          </w:p>
        </w:tc>
        <w:tc>
          <w:tcPr>
            <w:tcW w:w="8391" w:type="dxa"/>
            <w:shd w:val="clear" w:color="auto" w:fill="D9D9D9" w:themeFill="background1" w:themeFillShade="D9"/>
          </w:tcPr>
          <w:p w14:paraId="2F16A482" w14:textId="77777777" w:rsidR="005D613C" w:rsidRPr="001A5672" w:rsidRDefault="005D613C">
            <w:pPr>
              <w:tabs>
                <w:tab w:val="left" w:pos="714"/>
                <w:tab w:val="left" w:pos="17837"/>
              </w:tabs>
              <w:spacing w:before="69"/>
              <w:rPr>
                <w:color w:val="00AF92"/>
                <w:spacing w:val="-36"/>
                <w:sz w:val="24"/>
                <w:szCs w:val="24"/>
              </w:rPr>
            </w:pPr>
          </w:p>
        </w:tc>
      </w:tr>
      <w:tr w:rsidR="007402AA" w14:paraId="292870CE" w14:textId="77777777" w:rsidTr="00AC4BD3">
        <w:tc>
          <w:tcPr>
            <w:tcW w:w="7654" w:type="dxa"/>
            <w:shd w:val="clear" w:color="auto" w:fill="auto"/>
          </w:tcPr>
          <w:p w14:paraId="4A8CADC9" w14:textId="77777777" w:rsidR="007402AA" w:rsidRPr="009B5468" w:rsidRDefault="007402AA" w:rsidP="007402AA">
            <w:pPr>
              <w:tabs>
                <w:tab w:val="left" w:pos="714"/>
                <w:tab w:val="left" w:pos="17837"/>
              </w:tabs>
              <w:spacing w:before="69"/>
              <w:rPr>
                <w:b/>
                <w:sz w:val="32"/>
                <w:szCs w:val="32"/>
              </w:rPr>
            </w:pPr>
            <w:r w:rsidRPr="009B5468">
              <w:rPr>
                <w:b/>
                <w:sz w:val="32"/>
                <w:szCs w:val="32"/>
              </w:rPr>
              <w:t>References</w:t>
            </w:r>
          </w:p>
          <w:p w14:paraId="11F3C486" w14:textId="77777777" w:rsidR="00AC4BD3" w:rsidRPr="007E746B" w:rsidRDefault="00AC4BD3" w:rsidP="007E746B">
            <w:pPr>
              <w:pStyle w:val="ListParagraph"/>
              <w:numPr>
                <w:ilvl w:val="0"/>
                <w:numId w:val="29"/>
              </w:numPr>
              <w:tabs>
                <w:tab w:val="left" w:pos="714"/>
                <w:tab w:val="left" w:pos="17837"/>
              </w:tabs>
              <w:rPr>
                <w:sz w:val="24"/>
                <w:szCs w:val="24"/>
                <w:lang w:val="en-GB"/>
              </w:rPr>
            </w:pPr>
            <w:r w:rsidRPr="007E746B">
              <w:rPr>
                <w:sz w:val="24"/>
                <w:szCs w:val="24"/>
                <w:lang w:val="en-GB"/>
              </w:rPr>
              <w:t>State the research study which illustrates how the chosen action has achieved the preferred outcome</w:t>
            </w:r>
          </w:p>
          <w:p w14:paraId="4FC70D9D" w14:textId="77777777" w:rsidR="007402AA" w:rsidRPr="007E746B" w:rsidRDefault="00AC4BD3" w:rsidP="007E746B">
            <w:pPr>
              <w:pStyle w:val="ListParagraph"/>
              <w:numPr>
                <w:ilvl w:val="0"/>
                <w:numId w:val="29"/>
              </w:numPr>
              <w:tabs>
                <w:tab w:val="left" w:pos="714"/>
                <w:tab w:val="left" w:pos="17837"/>
              </w:tabs>
              <w:rPr>
                <w:sz w:val="26"/>
                <w:szCs w:val="26"/>
                <w:lang w:val="en-GB"/>
              </w:rPr>
            </w:pPr>
            <w:r w:rsidRPr="007E746B">
              <w:rPr>
                <w:sz w:val="24"/>
                <w:szCs w:val="24"/>
                <w:lang w:val="en-GB"/>
              </w:rPr>
              <w:lastRenderedPageBreak/>
              <w:t>Use the Harvard referencing system</w:t>
            </w:r>
          </w:p>
        </w:tc>
        <w:tc>
          <w:tcPr>
            <w:tcW w:w="8391" w:type="dxa"/>
            <w:shd w:val="clear" w:color="auto" w:fill="auto"/>
          </w:tcPr>
          <w:p w14:paraId="22621E13" w14:textId="77777777" w:rsidR="007402AA" w:rsidRPr="001A5672" w:rsidRDefault="007402AA" w:rsidP="007402AA">
            <w:pPr>
              <w:tabs>
                <w:tab w:val="left" w:pos="714"/>
                <w:tab w:val="left" w:pos="17837"/>
              </w:tabs>
              <w:spacing w:before="69"/>
              <w:rPr>
                <w:color w:val="00AF92"/>
                <w:spacing w:val="-36"/>
                <w:sz w:val="24"/>
                <w:szCs w:val="24"/>
              </w:rPr>
            </w:pPr>
          </w:p>
        </w:tc>
      </w:tr>
    </w:tbl>
    <w:p w14:paraId="0F7C67A1" w14:textId="77777777" w:rsidR="00191658" w:rsidRDefault="00191658">
      <w:pPr>
        <w:rPr>
          <w:sz w:val="20"/>
        </w:rPr>
        <w:sectPr w:rsidR="00191658" w:rsidSect="00452F86">
          <w:pgSz w:w="16840" w:h="11907" w:orient="landscape" w:code="9"/>
          <w:pgMar w:top="397" w:right="720" w:bottom="680" w:left="522" w:header="720" w:footer="720" w:gutter="0"/>
          <w:cols w:space="720"/>
        </w:sectPr>
      </w:pPr>
    </w:p>
    <w:p w14:paraId="32A04855" w14:textId="77777777" w:rsidR="00191658" w:rsidRDefault="00AD14B3">
      <w:pPr>
        <w:rPr>
          <w:sz w:val="25"/>
        </w:rPr>
        <w:sectPr w:rsidR="00191658" w:rsidSect="00CE2B08">
          <w:pgSz w:w="16840" w:h="11907" w:orient="landscape" w:code="9"/>
          <w:pgMar w:top="720" w:right="720" w:bottom="720" w:left="522" w:header="720" w:footer="720" w:gutter="0"/>
          <w:cols w:space="720"/>
          <w:docGrid w:linePitch="299"/>
        </w:sectPr>
      </w:pPr>
      <w:r>
        <w:rPr>
          <w:noProof/>
          <w:lang w:val="en-GB" w:eastAsia="en-GB" w:bidi="ar-SA"/>
        </w:rPr>
        <w:lastRenderedPageBreak/>
        <w:drawing>
          <wp:anchor distT="0" distB="0" distL="114300" distR="114300" simplePos="0" relativeHeight="251666944" behindDoc="0" locked="0" layoutInCell="1" allowOverlap="1" wp14:anchorId="404A62F3" wp14:editId="00C2DD25">
            <wp:simplePos x="0" y="0"/>
            <wp:positionH relativeFrom="page">
              <wp:align>center</wp:align>
            </wp:positionH>
            <wp:positionV relativeFrom="paragraph">
              <wp:posOffset>95250</wp:posOffset>
            </wp:positionV>
            <wp:extent cx="10368681" cy="586105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368681" cy="5861050"/>
                    </a:xfrm>
                    <a:prstGeom prst="rect">
                      <a:avLst/>
                    </a:prstGeom>
                  </pic:spPr>
                </pic:pic>
              </a:graphicData>
            </a:graphic>
            <wp14:sizeRelH relativeFrom="page">
              <wp14:pctWidth>0</wp14:pctWidth>
            </wp14:sizeRelH>
            <wp14:sizeRelV relativeFrom="page">
              <wp14:pctHeight>0</wp14:pctHeight>
            </wp14:sizeRelV>
          </wp:anchor>
        </w:drawing>
      </w:r>
    </w:p>
    <w:p w14:paraId="4A03AB3C" w14:textId="77777777" w:rsidR="00191658" w:rsidRPr="009663F0" w:rsidRDefault="009D036E" w:rsidP="009C6C1F">
      <w:pPr>
        <w:spacing w:before="51"/>
        <w:rPr>
          <w:b/>
          <w:sz w:val="80"/>
          <w:szCs w:val="80"/>
        </w:rPr>
      </w:pPr>
      <w:r w:rsidRPr="009663F0">
        <w:rPr>
          <w:b/>
          <w:color w:val="00AF92"/>
          <w:spacing w:val="-34"/>
          <w:sz w:val="80"/>
          <w:szCs w:val="80"/>
        </w:rPr>
        <w:lastRenderedPageBreak/>
        <w:t>Local</w:t>
      </w:r>
      <w:r w:rsidRPr="009663F0">
        <w:rPr>
          <w:b/>
          <w:color w:val="00AF92"/>
          <w:spacing w:val="-89"/>
          <w:sz w:val="80"/>
          <w:szCs w:val="80"/>
        </w:rPr>
        <w:t xml:space="preserve"> </w:t>
      </w:r>
      <w:r w:rsidRPr="009663F0">
        <w:rPr>
          <w:b/>
          <w:color w:val="00AF92"/>
          <w:spacing w:val="-37"/>
          <w:sz w:val="80"/>
          <w:szCs w:val="80"/>
        </w:rPr>
        <w:t>practice</w:t>
      </w:r>
      <w:r w:rsidRPr="009663F0">
        <w:rPr>
          <w:b/>
          <w:color w:val="00AF92"/>
          <w:spacing w:val="-89"/>
          <w:sz w:val="80"/>
          <w:szCs w:val="80"/>
        </w:rPr>
        <w:t xml:space="preserve"> </w:t>
      </w:r>
      <w:r w:rsidRPr="009663F0">
        <w:rPr>
          <w:b/>
          <w:color w:val="00AF92"/>
          <w:spacing w:val="-36"/>
          <w:sz w:val="80"/>
          <w:szCs w:val="80"/>
        </w:rPr>
        <w:t>example</w:t>
      </w:r>
      <w:r w:rsidRPr="009663F0">
        <w:rPr>
          <w:b/>
          <w:color w:val="00AF92"/>
          <w:spacing w:val="-91"/>
          <w:sz w:val="80"/>
          <w:szCs w:val="80"/>
        </w:rPr>
        <w:t xml:space="preserve"> </w:t>
      </w:r>
      <w:r w:rsidRPr="009663F0">
        <w:rPr>
          <w:b/>
          <w:color w:val="00AF92"/>
          <w:spacing w:val="-37"/>
          <w:sz w:val="80"/>
          <w:szCs w:val="80"/>
        </w:rPr>
        <w:t>template</w:t>
      </w:r>
    </w:p>
    <w:p w14:paraId="09CD0C25" w14:textId="77777777" w:rsidR="00191658" w:rsidRDefault="00191658">
      <w:pPr>
        <w:pStyle w:val="BodyText"/>
        <w:rPr>
          <w:sz w:val="20"/>
        </w:rPr>
      </w:pPr>
    </w:p>
    <w:tbl>
      <w:tblPr>
        <w:tblStyle w:val="TableGrid"/>
        <w:tblW w:w="16101" w:type="dxa"/>
        <w:tblInd w:w="-5" w:type="dxa"/>
        <w:tblLook w:val="04A0" w:firstRow="1" w:lastRow="0" w:firstColumn="1" w:lastColumn="0" w:noHBand="0" w:noVBand="1"/>
      </w:tblPr>
      <w:tblGrid>
        <w:gridCol w:w="4211"/>
        <w:gridCol w:w="11890"/>
      </w:tblGrid>
      <w:tr w:rsidR="002D6E57" w14:paraId="2C2DFA92" w14:textId="77777777" w:rsidTr="002D6E57">
        <w:tc>
          <w:tcPr>
            <w:tcW w:w="8222" w:type="dxa"/>
            <w:shd w:val="clear" w:color="auto" w:fill="D7B5A2"/>
          </w:tcPr>
          <w:p w14:paraId="1A5797C6" w14:textId="77777777" w:rsidR="002D13B0" w:rsidRPr="00CB0E78" w:rsidRDefault="002D13B0" w:rsidP="009663F0">
            <w:pPr>
              <w:rPr>
                <w:b/>
                <w:sz w:val="40"/>
                <w:szCs w:val="40"/>
              </w:rPr>
            </w:pPr>
            <w:r w:rsidRPr="00557CF8">
              <w:rPr>
                <w:b/>
                <w:sz w:val="32"/>
                <w:szCs w:val="32"/>
              </w:rPr>
              <w:t>Title</w:t>
            </w:r>
            <w:r w:rsidR="009663F0">
              <w:rPr>
                <w:b/>
                <w:sz w:val="34"/>
                <w:szCs w:val="34"/>
              </w:rPr>
              <w:t xml:space="preserve"> </w:t>
            </w:r>
            <w:r w:rsidRPr="00155306">
              <w:rPr>
                <w:b/>
                <w:color w:val="009999"/>
                <w:sz w:val="26"/>
                <w:szCs w:val="26"/>
              </w:rPr>
              <w:t>(Word count 65 max)</w:t>
            </w:r>
          </w:p>
          <w:p w14:paraId="2D66407A" w14:textId="77777777" w:rsidR="00A55AD9" w:rsidRDefault="00193C6B" w:rsidP="009663F0">
            <w:pPr>
              <w:ind w:right="-57"/>
              <w:rPr>
                <w:bCs/>
                <w:sz w:val="24"/>
                <w:szCs w:val="24"/>
                <w:lang w:val="en-GB"/>
              </w:rPr>
            </w:pPr>
            <w:r w:rsidRPr="00193C6B">
              <w:rPr>
                <w:bCs/>
                <w:sz w:val="24"/>
                <w:szCs w:val="24"/>
                <w:lang w:val="en-GB"/>
              </w:rPr>
              <w:t>Include a short descriptive title which reflects the key focus and main benefit</w:t>
            </w:r>
            <w:r w:rsidR="00A55AD9">
              <w:rPr>
                <w:bCs/>
                <w:sz w:val="24"/>
                <w:szCs w:val="24"/>
                <w:lang w:val="en-GB"/>
              </w:rPr>
              <w:t xml:space="preserve"> </w:t>
            </w:r>
          </w:p>
          <w:p w14:paraId="46C44EFA" w14:textId="77777777" w:rsidR="002D13B0" w:rsidRDefault="00A55AD9" w:rsidP="009663F0">
            <w:pPr>
              <w:ind w:right="-57"/>
              <w:rPr>
                <w:bCs/>
                <w:sz w:val="24"/>
                <w:szCs w:val="24"/>
                <w:lang w:val="en-GB"/>
              </w:rPr>
            </w:pPr>
            <w:r>
              <w:rPr>
                <w:b/>
                <w:bCs/>
                <w:sz w:val="24"/>
                <w:szCs w:val="24"/>
                <w:lang w:val="en-GB"/>
              </w:rPr>
              <w:t>Author</w:t>
            </w:r>
            <w:r>
              <w:rPr>
                <w:bCs/>
                <w:sz w:val="24"/>
                <w:szCs w:val="24"/>
                <w:lang w:val="en-GB"/>
              </w:rPr>
              <w:t>: add contact details</w:t>
            </w:r>
          </w:p>
          <w:p w14:paraId="7416B1AC" w14:textId="77777777" w:rsidR="00A55AD9" w:rsidRPr="00193C6B" w:rsidRDefault="00A55AD9" w:rsidP="009663F0">
            <w:pPr>
              <w:ind w:right="-57"/>
              <w:rPr>
                <w:sz w:val="24"/>
                <w:szCs w:val="24"/>
                <w:lang w:val="en-GB"/>
              </w:rPr>
            </w:pPr>
          </w:p>
        </w:tc>
        <w:tc>
          <w:tcPr>
            <w:tcW w:w="7879" w:type="dxa"/>
            <w:shd w:val="clear" w:color="auto" w:fill="D7B5A2"/>
          </w:tcPr>
          <w:p w14:paraId="099319AF" w14:textId="000C9AF1" w:rsidR="002D13B0" w:rsidRDefault="009471F6" w:rsidP="009471F6">
            <w:pPr>
              <w:rPr>
                <w:sz w:val="24"/>
                <w:szCs w:val="24"/>
              </w:rPr>
            </w:pPr>
            <w:r w:rsidRPr="009471F6">
              <w:rPr>
                <w:sz w:val="24"/>
                <w:szCs w:val="24"/>
              </w:rPr>
              <w:t xml:space="preserve">Simple and Supportive Measures to help your child’s transition back to Primary School </w:t>
            </w:r>
            <w:r>
              <w:rPr>
                <w:sz w:val="24"/>
                <w:szCs w:val="24"/>
              </w:rPr>
              <w:t xml:space="preserve">following the COVID-19 Pandemic – a resource for parents and carers to support the preparation for returning to school during this time of uncertainty and fear. </w:t>
            </w:r>
            <w:r w:rsidR="00346F16">
              <w:rPr>
                <w:sz w:val="24"/>
                <w:szCs w:val="24"/>
              </w:rPr>
              <w:t>Reception / Year 1 COVID19 presentation and Year 6 COVID19 presentation.</w:t>
            </w:r>
          </w:p>
          <w:p w14:paraId="7EA0B34A" w14:textId="77777777" w:rsidR="007452AA" w:rsidRDefault="007452AA" w:rsidP="009471F6">
            <w:pPr>
              <w:rPr>
                <w:sz w:val="24"/>
                <w:szCs w:val="24"/>
              </w:rPr>
            </w:pPr>
          </w:p>
          <w:p w14:paraId="2DC71973" w14:textId="2509E379" w:rsidR="009471F6" w:rsidRPr="009471F6" w:rsidRDefault="009471F6" w:rsidP="007452AA">
            <w:pPr>
              <w:rPr>
                <w:sz w:val="24"/>
                <w:szCs w:val="24"/>
              </w:rPr>
            </w:pPr>
            <w:r>
              <w:rPr>
                <w:sz w:val="24"/>
                <w:szCs w:val="24"/>
              </w:rPr>
              <w:t>Author</w:t>
            </w:r>
            <w:r w:rsidR="00346F16">
              <w:rPr>
                <w:sz w:val="24"/>
                <w:szCs w:val="24"/>
              </w:rPr>
              <w:t>s</w:t>
            </w:r>
            <w:r>
              <w:rPr>
                <w:sz w:val="24"/>
                <w:szCs w:val="24"/>
              </w:rPr>
              <w:t>: Emma Watts</w:t>
            </w:r>
            <w:r w:rsidR="00346F16">
              <w:rPr>
                <w:sz w:val="24"/>
                <w:szCs w:val="24"/>
              </w:rPr>
              <w:t>, Emma Thomas</w:t>
            </w:r>
            <w:r>
              <w:rPr>
                <w:sz w:val="24"/>
                <w:szCs w:val="24"/>
              </w:rPr>
              <w:t xml:space="preserve"> </w:t>
            </w:r>
            <w:r w:rsidR="00346F16">
              <w:rPr>
                <w:sz w:val="24"/>
                <w:szCs w:val="24"/>
              </w:rPr>
              <w:t>(</w:t>
            </w:r>
            <w:r>
              <w:rPr>
                <w:sz w:val="24"/>
                <w:szCs w:val="24"/>
              </w:rPr>
              <w:t>School Nursing Assistant</w:t>
            </w:r>
            <w:r w:rsidR="00346F16">
              <w:rPr>
                <w:sz w:val="24"/>
                <w:szCs w:val="24"/>
              </w:rPr>
              <w:t>s)</w:t>
            </w:r>
            <w:r>
              <w:rPr>
                <w:sz w:val="24"/>
                <w:szCs w:val="24"/>
              </w:rPr>
              <w:t xml:space="preserve"> </w:t>
            </w:r>
            <w:r w:rsidR="00346F16">
              <w:rPr>
                <w:sz w:val="24"/>
                <w:szCs w:val="24"/>
              </w:rPr>
              <w:t xml:space="preserve">guidance from </w:t>
            </w:r>
            <w:r w:rsidR="007452AA">
              <w:rPr>
                <w:sz w:val="24"/>
                <w:szCs w:val="24"/>
              </w:rPr>
              <w:t xml:space="preserve">Geri Walshe and </w:t>
            </w:r>
            <w:r w:rsidR="00346F16">
              <w:rPr>
                <w:sz w:val="24"/>
                <w:szCs w:val="24"/>
              </w:rPr>
              <w:t xml:space="preserve">the wider </w:t>
            </w:r>
            <w:r>
              <w:rPr>
                <w:sz w:val="24"/>
                <w:szCs w:val="24"/>
              </w:rPr>
              <w:t>Southend School Nursing Team</w:t>
            </w:r>
          </w:p>
        </w:tc>
      </w:tr>
      <w:tr w:rsidR="002D6E57" w14:paraId="5ECDACB1" w14:textId="77777777" w:rsidTr="002D6E57">
        <w:tc>
          <w:tcPr>
            <w:tcW w:w="8222" w:type="dxa"/>
            <w:shd w:val="clear" w:color="auto" w:fill="D9D9D9" w:themeFill="background1" w:themeFillShade="D9"/>
          </w:tcPr>
          <w:p w14:paraId="7AF27293" w14:textId="77777777" w:rsidR="002D13B0" w:rsidRPr="004A2C2E" w:rsidRDefault="004A2C2E" w:rsidP="009663F0">
            <w:pPr>
              <w:pStyle w:val="TableParagraph"/>
              <w:ind w:left="0"/>
              <w:rPr>
                <w:b/>
                <w:sz w:val="40"/>
              </w:rPr>
            </w:pPr>
            <w:r w:rsidRPr="00557CF8">
              <w:rPr>
                <w:b/>
                <w:sz w:val="32"/>
                <w:szCs w:val="32"/>
              </w:rPr>
              <w:t>Description</w:t>
            </w:r>
            <w:r w:rsidR="00CB0E78">
              <w:rPr>
                <w:b/>
                <w:sz w:val="40"/>
              </w:rPr>
              <w:t xml:space="preserve"> </w:t>
            </w:r>
            <w:r w:rsidR="002D13B0" w:rsidRPr="00155306">
              <w:rPr>
                <w:b/>
                <w:color w:val="009999"/>
                <w:sz w:val="26"/>
                <w:szCs w:val="26"/>
              </w:rPr>
              <w:t xml:space="preserve">(Word count </w:t>
            </w:r>
            <w:r w:rsidR="0093222A">
              <w:rPr>
                <w:b/>
                <w:color w:val="009999"/>
                <w:sz w:val="26"/>
                <w:szCs w:val="26"/>
              </w:rPr>
              <w:t xml:space="preserve">100 </w:t>
            </w:r>
            <w:r w:rsidR="002D13B0" w:rsidRPr="00155306">
              <w:rPr>
                <w:b/>
                <w:color w:val="009999"/>
                <w:sz w:val="26"/>
                <w:szCs w:val="26"/>
              </w:rPr>
              <w:t>Max)</w:t>
            </w:r>
          </w:p>
          <w:p w14:paraId="422272CE" w14:textId="77777777" w:rsidR="002D13B0" w:rsidRPr="00193C6B" w:rsidRDefault="00841953" w:rsidP="009663F0">
            <w:pPr>
              <w:tabs>
                <w:tab w:val="left" w:pos="1152"/>
              </w:tabs>
              <w:ind w:right="1013"/>
              <w:rPr>
                <w:sz w:val="24"/>
                <w:szCs w:val="24"/>
              </w:rPr>
            </w:pPr>
            <w:r w:rsidRPr="00193C6B">
              <w:rPr>
                <w:sz w:val="24"/>
                <w:szCs w:val="24"/>
              </w:rPr>
              <w:t xml:space="preserve">Include a </w:t>
            </w:r>
            <w:r w:rsidRPr="00193C6B">
              <w:rPr>
                <w:sz w:val="24"/>
                <w:szCs w:val="24"/>
                <w:u w:val="single"/>
              </w:rPr>
              <w:t>short focused description</w:t>
            </w:r>
            <w:r w:rsidRPr="00193C6B">
              <w:rPr>
                <w:sz w:val="24"/>
                <w:szCs w:val="24"/>
              </w:rPr>
              <w:t xml:space="preserve"> of your practice example &amp; the main benefit</w:t>
            </w:r>
          </w:p>
        </w:tc>
        <w:tc>
          <w:tcPr>
            <w:tcW w:w="7879" w:type="dxa"/>
            <w:shd w:val="clear" w:color="auto" w:fill="D9D9D9" w:themeFill="background1" w:themeFillShade="D9"/>
          </w:tcPr>
          <w:p w14:paraId="3E9B16FD" w14:textId="4381491C" w:rsidR="009471F6" w:rsidRDefault="009471F6" w:rsidP="00D0700B">
            <w:pPr>
              <w:tabs>
                <w:tab w:val="left" w:pos="714"/>
                <w:tab w:val="left" w:pos="17837"/>
              </w:tabs>
              <w:spacing w:before="69"/>
              <w:rPr>
                <w:color w:val="00AF92"/>
                <w:spacing w:val="-36"/>
                <w:sz w:val="24"/>
                <w:szCs w:val="24"/>
              </w:rPr>
            </w:pPr>
          </w:p>
          <w:p w14:paraId="51DE7CEE" w14:textId="5F6B946B" w:rsidR="009471F6" w:rsidRDefault="009471F6" w:rsidP="009471F6">
            <w:pPr>
              <w:rPr>
                <w:sz w:val="24"/>
                <w:szCs w:val="24"/>
              </w:rPr>
            </w:pPr>
          </w:p>
          <w:p w14:paraId="3D29C488" w14:textId="1F2CE4E3" w:rsidR="002D13B0" w:rsidRPr="009471F6" w:rsidRDefault="009471F6" w:rsidP="009471F6">
            <w:pPr>
              <w:rPr>
                <w:sz w:val="24"/>
                <w:szCs w:val="24"/>
              </w:rPr>
            </w:pPr>
            <w:r w:rsidRPr="009471F6">
              <w:rPr>
                <w:sz w:val="24"/>
                <w:szCs w:val="24"/>
              </w:rPr>
              <w:t>Children across the world have been told to take part in a lockdown in their home due to an invisible virus that can be easily spread and make people very unwell. We understand the worries and fears children may be facing especially when schools are thinking about re-opening after a long period of staying at home.</w:t>
            </w:r>
          </w:p>
        </w:tc>
      </w:tr>
      <w:tr w:rsidR="002D6E57" w14:paraId="1896897D" w14:textId="77777777" w:rsidTr="00193C6B">
        <w:trPr>
          <w:cantSplit/>
          <w:trHeight w:val="1688"/>
        </w:trPr>
        <w:tc>
          <w:tcPr>
            <w:tcW w:w="8222" w:type="dxa"/>
          </w:tcPr>
          <w:p w14:paraId="1366F8C4" w14:textId="77777777" w:rsidR="002D13B0" w:rsidRPr="00CB0E78" w:rsidRDefault="00296890" w:rsidP="009663F0">
            <w:pPr>
              <w:pStyle w:val="Heading2"/>
              <w:spacing w:before="86"/>
              <w:ind w:left="0" w:right="-18"/>
            </w:pPr>
            <w:r w:rsidRPr="00557CF8">
              <w:rPr>
                <w:sz w:val="32"/>
                <w:szCs w:val="32"/>
              </w:rPr>
              <w:t>Context – what was the aim?</w:t>
            </w:r>
            <w:r w:rsidR="00CB0E78">
              <w:t xml:space="preserve"> </w:t>
            </w:r>
            <w:r w:rsidR="002D13B0" w:rsidRPr="00155306">
              <w:rPr>
                <w:color w:val="009999"/>
                <w:sz w:val="26"/>
                <w:szCs w:val="26"/>
              </w:rPr>
              <w:t xml:space="preserve">(Word count </w:t>
            </w:r>
            <w:r>
              <w:rPr>
                <w:color w:val="009999"/>
                <w:sz w:val="26"/>
                <w:szCs w:val="26"/>
              </w:rPr>
              <w:t xml:space="preserve">150 </w:t>
            </w:r>
            <w:r w:rsidR="002D13B0" w:rsidRPr="00155306">
              <w:rPr>
                <w:color w:val="009999"/>
                <w:sz w:val="26"/>
                <w:szCs w:val="26"/>
              </w:rPr>
              <w:t>Max)</w:t>
            </w:r>
          </w:p>
          <w:p w14:paraId="70623158" w14:textId="77777777" w:rsidR="00296890" w:rsidRPr="00193C6B" w:rsidRDefault="00296890" w:rsidP="009663F0">
            <w:pPr>
              <w:pStyle w:val="BodyText"/>
              <w:numPr>
                <w:ilvl w:val="0"/>
                <w:numId w:val="15"/>
              </w:numPr>
              <w:ind w:left="227" w:right="-227" w:hanging="227"/>
              <w:rPr>
                <w:sz w:val="24"/>
                <w:szCs w:val="24"/>
              </w:rPr>
            </w:pPr>
            <w:r w:rsidRPr="00193C6B">
              <w:rPr>
                <w:sz w:val="24"/>
                <w:szCs w:val="24"/>
              </w:rPr>
              <w:t xml:space="preserve">Provide </w:t>
            </w:r>
            <w:r w:rsidRPr="00193C6B">
              <w:rPr>
                <w:sz w:val="24"/>
                <w:szCs w:val="24"/>
                <w:u w:val="single"/>
              </w:rPr>
              <w:t>a</w:t>
            </w:r>
            <w:r w:rsidR="001A2AFD" w:rsidRPr="00193C6B">
              <w:rPr>
                <w:sz w:val="24"/>
                <w:szCs w:val="24"/>
                <w:u w:val="single"/>
              </w:rPr>
              <w:t xml:space="preserve"> </w:t>
            </w:r>
            <w:r w:rsidRPr="00193C6B">
              <w:rPr>
                <w:sz w:val="24"/>
                <w:szCs w:val="24"/>
                <w:u w:val="single"/>
              </w:rPr>
              <w:t xml:space="preserve">concise </w:t>
            </w:r>
            <w:r w:rsidRPr="00193C6B">
              <w:rPr>
                <w:sz w:val="24"/>
                <w:szCs w:val="24"/>
              </w:rPr>
              <w:t xml:space="preserve">overview of your aims and objectives </w:t>
            </w:r>
          </w:p>
          <w:p w14:paraId="020BFB60" w14:textId="77777777" w:rsidR="00296890" w:rsidRPr="00193C6B" w:rsidRDefault="00296890" w:rsidP="009663F0">
            <w:pPr>
              <w:pStyle w:val="BodyText"/>
              <w:numPr>
                <w:ilvl w:val="0"/>
                <w:numId w:val="15"/>
              </w:numPr>
              <w:ind w:left="227" w:hanging="227"/>
              <w:rPr>
                <w:sz w:val="24"/>
                <w:szCs w:val="24"/>
              </w:rPr>
            </w:pPr>
            <w:r w:rsidRPr="00193C6B">
              <w:rPr>
                <w:sz w:val="24"/>
                <w:szCs w:val="24"/>
              </w:rPr>
              <w:t>Describe the starting point, baseline and include useful data</w:t>
            </w:r>
            <w:r w:rsidRPr="00193C6B">
              <w:rPr>
                <w:spacing w:val="-17"/>
                <w:sz w:val="24"/>
                <w:szCs w:val="24"/>
              </w:rPr>
              <w:t xml:space="preserve"> </w:t>
            </w:r>
            <w:r w:rsidRPr="00193C6B">
              <w:rPr>
                <w:sz w:val="24"/>
                <w:szCs w:val="24"/>
              </w:rPr>
              <w:t>about population or</w:t>
            </w:r>
            <w:r w:rsidRPr="00193C6B">
              <w:rPr>
                <w:spacing w:val="-9"/>
                <w:sz w:val="24"/>
                <w:szCs w:val="24"/>
              </w:rPr>
              <w:t xml:space="preserve"> </w:t>
            </w:r>
            <w:r w:rsidRPr="00193C6B">
              <w:rPr>
                <w:sz w:val="24"/>
                <w:szCs w:val="24"/>
              </w:rPr>
              <w:t>demographics</w:t>
            </w:r>
          </w:p>
          <w:p w14:paraId="20B755D6" w14:textId="77777777" w:rsidR="002D13B0" w:rsidRPr="00296890" w:rsidRDefault="00296890" w:rsidP="009663F0">
            <w:pPr>
              <w:pStyle w:val="BodyText"/>
              <w:numPr>
                <w:ilvl w:val="0"/>
                <w:numId w:val="15"/>
              </w:numPr>
              <w:ind w:left="227" w:hanging="227"/>
            </w:pPr>
            <w:r w:rsidRPr="00193C6B">
              <w:rPr>
                <w:sz w:val="24"/>
                <w:szCs w:val="24"/>
              </w:rPr>
              <w:t>Explain how the need</w:t>
            </w:r>
            <w:r w:rsidRPr="00193C6B">
              <w:rPr>
                <w:spacing w:val="-2"/>
                <w:sz w:val="24"/>
                <w:szCs w:val="24"/>
              </w:rPr>
              <w:t xml:space="preserve"> </w:t>
            </w:r>
            <w:r w:rsidRPr="00193C6B">
              <w:rPr>
                <w:sz w:val="24"/>
                <w:szCs w:val="24"/>
              </w:rPr>
              <w:t>arose</w:t>
            </w:r>
          </w:p>
        </w:tc>
        <w:tc>
          <w:tcPr>
            <w:tcW w:w="7879" w:type="dxa"/>
          </w:tcPr>
          <w:p w14:paraId="3464C2EB" w14:textId="16D02300" w:rsidR="00561BED" w:rsidRDefault="00561BED" w:rsidP="00D0700B">
            <w:pPr>
              <w:tabs>
                <w:tab w:val="left" w:pos="2720"/>
                <w:tab w:val="left" w:pos="2721"/>
              </w:tabs>
              <w:spacing w:before="3"/>
              <w:rPr>
                <w:color w:val="00AF92"/>
                <w:spacing w:val="-36"/>
                <w:sz w:val="24"/>
                <w:szCs w:val="24"/>
              </w:rPr>
            </w:pPr>
          </w:p>
          <w:p w14:paraId="07884562" w14:textId="5BCF28C5" w:rsidR="00561BED" w:rsidRPr="00561BED" w:rsidRDefault="00B43960" w:rsidP="00561BED">
            <w:pPr>
              <w:rPr>
                <w:sz w:val="24"/>
                <w:szCs w:val="24"/>
              </w:rPr>
            </w:pPr>
            <w:r>
              <w:rPr>
                <w:sz w:val="24"/>
                <w:szCs w:val="24"/>
              </w:rPr>
              <w:t xml:space="preserve">We identified that we had 3 groups to support: The children, parents / carers and our school and education staff. </w:t>
            </w:r>
          </w:p>
          <w:p w14:paraId="49DB8407" w14:textId="11DA7521" w:rsidR="00561BED" w:rsidRDefault="00561BED" w:rsidP="00561BED">
            <w:pPr>
              <w:rPr>
                <w:sz w:val="24"/>
                <w:szCs w:val="24"/>
              </w:rPr>
            </w:pPr>
          </w:p>
          <w:p w14:paraId="07DE8915" w14:textId="6BA7CC8F" w:rsidR="002D13B0" w:rsidRDefault="00561BED" w:rsidP="00561BED">
            <w:pPr>
              <w:rPr>
                <w:sz w:val="24"/>
                <w:szCs w:val="24"/>
              </w:rPr>
            </w:pPr>
            <w:r>
              <w:rPr>
                <w:sz w:val="24"/>
                <w:szCs w:val="24"/>
              </w:rPr>
              <w:t xml:space="preserve">Our aim was to provide parents and carers with some of the tools required to support their child in making the first steps back to school. Understandably, some parents are not ready to send their child back in June and therefore this resource is likely to be used in phases over the next few months. </w:t>
            </w:r>
          </w:p>
          <w:p w14:paraId="1F5F8A87" w14:textId="2F522B32" w:rsidR="00B43960" w:rsidRDefault="00B43960" w:rsidP="00561BED">
            <w:pPr>
              <w:rPr>
                <w:sz w:val="24"/>
                <w:szCs w:val="24"/>
              </w:rPr>
            </w:pPr>
          </w:p>
          <w:p w14:paraId="7E4FE1F2" w14:textId="48F27440" w:rsidR="00B43960" w:rsidRDefault="00B43960" w:rsidP="00561BED">
            <w:pPr>
              <w:rPr>
                <w:sz w:val="24"/>
                <w:szCs w:val="24"/>
              </w:rPr>
            </w:pPr>
            <w:r>
              <w:rPr>
                <w:sz w:val="24"/>
                <w:szCs w:val="24"/>
              </w:rPr>
              <w:t xml:space="preserve">We wanted to equip schools and teachers with some guidance from the local public health team that they could trust and that would demonstrate our commitment to partnership working. </w:t>
            </w:r>
          </w:p>
          <w:p w14:paraId="712AF424" w14:textId="5B072DEB" w:rsidR="00346F16" w:rsidRDefault="00346F16" w:rsidP="00561BED">
            <w:pPr>
              <w:rPr>
                <w:sz w:val="24"/>
                <w:szCs w:val="24"/>
              </w:rPr>
            </w:pPr>
          </w:p>
          <w:p w14:paraId="0A230AAC" w14:textId="4BA7DF02" w:rsidR="00C71A01" w:rsidRDefault="00B43960" w:rsidP="00561BED">
            <w:pPr>
              <w:rPr>
                <w:sz w:val="24"/>
                <w:szCs w:val="24"/>
              </w:rPr>
            </w:pPr>
            <w:r>
              <w:rPr>
                <w:sz w:val="24"/>
                <w:szCs w:val="24"/>
              </w:rPr>
              <w:t>We considered the ways in which we would able to provide this support given social distancing measures and difficulty in accessing families at this time. We have considered parents / carers who do not use social media and will ask schools to communicate messages to parents for us</w:t>
            </w:r>
            <w:r w:rsidR="007452AA">
              <w:rPr>
                <w:sz w:val="24"/>
                <w:szCs w:val="24"/>
              </w:rPr>
              <w:t xml:space="preserve"> – a strategy that usually works well</w:t>
            </w:r>
            <w:r w:rsidR="00AF4EC6">
              <w:rPr>
                <w:sz w:val="24"/>
                <w:szCs w:val="24"/>
              </w:rPr>
              <w:t xml:space="preserve"> via parent mail etc</w:t>
            </w:r>
            <w:r>
              <w:rPr>
                <w:sz w:val="24"/>
                <w:szCs w:val="24"/>
              </w:rPr>
              <w:t xml:space="preserve">.  </w:t>
            </w:r>
          </w:p>
          <w:p w14:paraId="04CC3321" w14:textId="584C81F9" w:rsidR="00561BED" w:rsidRPr="00561BED" w:rsidRDefault="00346F16" w:rsidP="00561BED">
            <w:pPr>
              <w:rPr>
                <w:sz w:val="24"/>
                <w:szCs w:val="24"/>
              </w:rPr>
            </w:pPr>
            <w:r>
              <w:rPr>
                <w:sz w:val="24"/>
                <w:szCs w:val="24"/>
              </w:rPr>
              <w:t xml:space="preserve"> </w:t>
            </w:r>
          </w:p>
        </w:tc>
      </w:tr>
      <w:tr w:rsidR="008437BF" w14:paraId="2FD33CF8" w14:textId="77777777" w:rsidTr="002D6E57">
        <w:tc>
          <w:tcPr>
            <w:tcW w:w="8222" w:type="dxa"/>
            <w:shd w:val="clear" w:color="auto" w:fill="D9D9D9" w:themeFill="background1" w:themeFillShade="D9"/>
          </w:tcPr>
          <w:p w14:paraId="62254B43" w14:textId="77777777" w:rsidR="008437BF" w:rsidRPr="00296890" w:rsidRDefault="008437BF" w:rsidP="008437BF">
            <w:pPr>
              <w:rPr>
                <w:b/>
                <w:sz w:val="40"/>
              </w:rPr>
            </w:pPr>
            <w:r w:rsidRPr="00557CF8">
              <w:rPr>
                <w:b/>
                <w:sz w:val="32"/>
                <w:szCs w:val="32"/>
              </w:rPr>
              <w:t>Method – what did you do?</w:t>
            </w:r>
            <w:r>
              <w:rPr>
                <w:b/>
                <w:sz w:val="40"/>
              </w:rPr>
              <w:t xml:space="preserve"> </w:t>
            </w:r>
            <w:r w:rsidRPr="00155306">
              <w:rPr>
                <w:b/>
                <w:color w:val="009999"/>
                <w:sz w:val="26"/>
                <w:szCs w:val="26"/>
              </w:rPr>
              <w:t xml:space="preserve">(Word count </w:t>
            </w:r>
            <w:r>
              <w:rPr>
                <w:b/>
                <w:color w:val="009999"/>
                <w:sz w:val="26"/>
                <w:szCs w:val="26"/>
              </w:rPr>
              <w:t>2</w:t>
            </w:r>
            <w:r w:rsidRPr="00155306">
              <w:rPr>
                <w:b/>
                <w:color w:val="009999"/>
                <w:sz w:val="26"/>
                <w:szCs w:val="26"/>
              </w:rPr>
              <w:t>00 Max)</w:t>
            </w:r>
          </w:p>
          <w:p w14:paraId="4BC534C9" w14:textId="77777777" w:rsidR="008437BF" w:rsidRPr="00193C6B" w:rsidRDefault="008437BF" w:rsidP="008437BF">
            <w:pPr>
              <w:spacing w:before="3"/>
              <w:rPr>
                <w:sz w:val="24"/>
                <w:szCs w:val="24"/>
              </w:rPr>
            </w:pPr>
            <w:r w:rsidRPr="00193C6B">
              <w:rPr>
                <w:sz w:val="24"/>
                <w:szCs w:val="24"/>
              </w:rPr>
              <w:t xml:space="preserve">Provide </w:t>
            </w:r>
            <w:r w:rsidRPr="00193C6B">
              <w:rPr>
                <w:sz w:val="24"/>
                <w:szCs w:val="24"/>
                <w:u w:val="single"/>
              </w:rPr>
              <w:t>clear details</w:t>
            </w:r>
            <w:r w:rsidRPr="00193C6B">
              <w:rPr>
                <w:sz w:val="24"/>
                <w:szCs w:val="24"/>
              </w:rPr>
              <w:t xml:space="preserve"> of: </w:t>
            </w:r>
          </w:p>
          <w:p w14:paraId="6786EEFD" w14:textId="77777777" w:rsidR="008437BF" w:rsidRPr="00193C6B" w:rsidRDefault="008437BF" w:rsidP="008437BF">
            <w:pPr>
              <w:pStyle w:val="ListParagraph"/>
              <w:numPr>
                <w:ilvl w:val="0"/>
                <w:numId w:val="16"/>
              </w:numPr>
              <w:ind w:left="227" w:hanging="227"/>
              <w:rPr>
                <w:sz w:val="24"/>
                <w:szCs w:val="24"/>
              </w:rPr>
            </w:pPr>
            <w:r w:rsidRPr="00193C6B">
              <w:rPr>
                <w:sz w:val="24"/>
                <w:szCs w:val="24"/>
              </w:rPr>
              <w:t>What activity you undertook</w:t>
            </w:r>
          </w:p>
          <w:p w14:paraId="3E8B564C" w14:textId="77777777" w:rsidR="008437BF" w:rsidRPr="00296890" w:rsidRDefault="008437BF" w:rsidP="008437BF">
            <w:pPr>
              <w:pStyle w:val="ListParagraph"/>
              <w:numPr>
                <w:ilvl w:val="0"/>
                <w:numId w:val="16"/>
              </w:numPr>
              <w:ind w:left="227" w:hanging="227"/>
              <w:rPr>
                <w:sz w:val="32"/>
                <w:szCs w:val="32"/>
              </w:rPr>
            </w:pPr>
            <w:r w:rsidRPr="00193C6B">
              <w:rPr>
                <w:sz w:val="24"/>
                <w:szCs w:val="24"/>
              </w:rPr>
              <w:t>Who was involved and why</w:t>
            </w:r>
          </w:p>
        </w:tc>
        <w:tc>
          <w:tcPr>
            <w:tcW w:w="7879" w:type="dxa"/>
            <w:shd w:val="clear" w:color="auto" w:fill="D9D9D9" w:themeFill="background1" w:themeFillShade="D9"/>
          </w:tcPr>
          <w:p w14:paraId="44A8C04C" w14:textId="3A2EF1BD" w:rsidR="008437BF" w:rsidRPr="00B43960" w:rsidRDefault="00B43960" w:rsidP="00B43960">
            <w:pPr>
              <w:rPr>
                <w:sz w:val="24"/>
                <w:szCs w:val="24"/>
              </w:rPr>
            </w:pPr>
            <w:r>
              <w:rPr>
                <w:sz w:val="24"/>
                <w:szCs w:val="24"/>
              </w:rPr>
              <w:t xml:space="preserve">We extended our existing ChatHealth offer to parents of children aged 5-19 in April to give them an opportunity to chat without children listening. Many parents we contacted via telephone found it difficult to have open conversations as they were worried about their children listening. ChatHealth aided us to have this up and running within 24 hours of the initial idea – we greatly value this tool and our working relationship. </w:t>
            </w:r>
          </w:p>
          <w:p w14:paraId="743CC90D" w14:textId="77777777" w:rsidR="00B43960" w:rsidRDefault="00B43960" w:rsidP="008437BF">
            <w:pPr>
              <w:tabs>
                <w:tab w:val="left" w:pos="714"/>
                <w:tab w:val="left" w:pos="17837"/>
              </w:tabs>
              <w:spacing w:before="69"/>
              <w:rPr>
                <w:color w:val="00AF92"/>
                <w:spacing w:val="-36"/>
                <w:sz w:val="24"/>
                <w:szCs w:val="24"/>
              </w:rPr>
            </w:pPr>
          </w:p>
          <w:p w14:paraId="7026986F" w14:textId="4ECBA45D" w:rsidR="008437BF" w:rsidRDefault="008437BF" w:rsidP="00AF4EC6">
            <w:pPr>
              <w:rPr>
                <w:sz w:val="24"/>
                <w:szCs w:val="24"/>
              </w:rPr>
            </w:pPr>
            <w:r>
              <w:rPr>
                <w:sz w:val="24"/>
                <w:szCs w:val="24"/>
              </w:rPr>
              <w:t xml:space="preserve">Through discussion with parents, carers and schools we realised that managing children’s anxiety was going to be a significant challenge when considering their return to school. As a team who are few in number – we </w:t>
            </w:r>
            <w:r>
              <w:rPr>
                <w:sz w:val="24"/>
                <w:szCs w:val="24"/>
              </w:rPr>
              <w:lastRenderedPageBreak/>
              <w:t xml:space="preserve">discussed ways that we felt we could </w:t>
            </w:r>
            <w:r w:rsidR="00B43960">
              <w:rPr>
                <w:sz w:val="24"/>
                <w:szCs w:val="24"/>
              </w:rPr>
              <w:t>achieve</w:t>
            </w:r>
            <w:r>
              <w:rPr>
                <w:sz w:val="24"/>
                <w:szCs w:val="24"/>
              </w:rPr>
              <w:t xml:space="preserve"> </w:t>
            </w:r>
            <w:r w:rsidR="00B43960">
              <w:rPr>
                <w:sz w:val="24"/>
                <w:szCs w:val="24"/>
              </w:rPr>
              <w:t>the highest</w:t>
            </w:r>
            <w:r>
              <w:rPr>
                <w:sz w:val="24"/>
                <w:szCs w:val="24"/>
              </w:rPr>
              <w:t xml:space="preserve"> impact. We considered ways in which to utilise </w:t>
            </w:r>
            <w:r w:rsidR="00AF4EC6">
              <w:rPr>
                <w:sz w:val="24"/>
                <w:szCs w:val="24"/>
              </w:rPr>
              <w:t xml:space="preserve">our school nursing </w:t>
            </w:r>
            <w:r w:rsidR="006B0D53">
              <w:rPr>
                <w:sz w:val="24"/>
                <w:szCs w:val="24"/>
              </w:rPr>
              <w:t>assistant’s</w:t>
            </w:r>
            <w:r w:rsidR="00AF4EC6">
              <w:rPr>
                <w:sz w:val="24"/>
                <w:szCs w:val="24"/>
              </w:rPr>
              <w:t xml:space="preserve"> </w:t>
            </w:r>
            <w:r>
              <w:rPr>
                <w:sz w:val="24"/>
                <w:szCs w:val="24"/>
              </w:rPr>
              <w:t xml:space="preserve">expertise and creating resources was at the top of their list. Every resource created by our team is peer approved so that our team ethos shines through in our work. It enables our team to feel ownership and pride as every team member has had the opportunity to develop each resource. </w:t>
            </w:r>
          </w:p>
          <w:p w14:paraId="4C88009E" w14:textId="77777777" w:rsidR="00AF4EC6" w:rsidRDefault="00AF4EC6" w:rsidP="00AF4EC6">
            <w:pPr>
              <w:rPr>
                <w:sz w:val="24"/>
                <w:szCs w:val="24"/>
              </w:rPr>
            </w:pPr>
          </w:p>
          <w:p w14:paraId="1DBE2EFD" w14:textId="00572D2C" w:rsidR="00AF4EC6" w:rsidRPr="008437BF" w:rsidRDefault="00AF4EC6" w:rsidP="00AF4EC6">
            <w:pPr>
              <w:rPr>
                <w:sz w:val="24"/>
                <w:szCs w:val="24"/>
              </w:rPr>
            </w:pPr>
            <w:r>
              <w:rPr>
                <w:sz w:val="24"/>
                <w:szCs w:val="24"/>
              </w:rPr>
              <w:t xml:space="preserve">The </w:t>
            </w:r>
            <w:r w:rsidR="006B0D53">
              <w:rPr>
                <w:sz w:val="24"/>
                <w:szCs w:val="24"/>
              </w:rPr>
              <w:t>parent/</w:t>
            </w:r>
            <w:r>
              <w:rPr>
                <w:sz w:val="24"/>
                <w:szCs w:val="24"/>
              </w:rPr>
              <w:t xml:space="preserve">carer self-help resource and the school presentations originated from there. </w:t>
            </w:r>
          </w:p>
        </w:tc>
      </w:tr>
      <w:tr w:rsidR="008437BF" w14:paraId="26DD2159" w14:textId="77777777" w:rsidTr="002D6E57">
        <w:tc>
          <w:tcPr>
            <w:tcW w:w="8222" w:type="dxa"/>
          </w:tcPr>
          <w:p w14:paraId="55D6B99B" w14:textId="77777777" w:rsidR="008437BF" w:rsidRPr="002D6E57" w:rsidRDefault="008437BF" w:rsidP="008437BF">
            <w:pPr>
              <w:pStyle w:val="Heading2"/>
              <w:spacing w:before="0" w:line="250" w:lineRule="auto"/>
              <w:ind w:left="0"/>
            </w:pPr>
            <w:r w:rsidRPr="00557CF8">
              <w:rPr>
                <w:sz w:val="32"/>
                <w:szCs w:val="32"/>
              </w:rPr>
              <w:lastRenderedPageBreak/>
              <w:t>Outcomes – what difference did you make?</w:t>
            </w:r>
            <w:r>
              <w:t xml:space="preserve">        </w:t>
            </w:r>
            <w:r w:rsidRPr="00155306">
              <w:rPr>
                <w:color w:val="009999"/>
                <w:sz w:val="26"/>
                <w:szCs w:val="26"/>
              </w:rPr>
              <w:t xml:space="preserve">(Word count </w:t>
            </w:r>
            <w:r>
              <w:rPr>
                <w:color w:val="009999"/>
                <w:sz w:val="26"/>
                <w:szCs w:val="26"/>
              </w:rPr>
              <w:t>2</w:t>
            </w:r>
            <w:r w:rsidRPr="00155306">
              <w:rPr>
                <w:color w:val="009999"/>
                <w:sz w:val="26"/>
                <w:szCs w:val="26"/>
              </w:rPr>
              <w:t>00 Max)</w:t>
            </w:r>
          </w:p>
          <w:p w14:paraId="299B530A" w14:textId="77777777" w:rsidR="008437BF" w:rsidRPr="00597778" w:rsidRDefault="008437BF" w:rsidP="008437BF">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How was</w:t>
            </w:r>
            <w:r w:rsidRPr="00597778">
              <w:rPr>
                <w:spacing w:val="-1"/>
                <w:sz w:val="24"/>
                <w:szCs w:val="24"/>
              </w:rPr>
              <w:t xml:space="preserve"> </w:t>
            </w:r>
            <w:r w:rsidRPr="00597778">
              <w:rPr>
                <w:sz w:val="24"/>
                <w:szCs w:val="24"/>
              </w:rPr>
              <w:t>this measured?</w:t>
            </w:r>
            <w:r w:rsidRPr="00597778">
              <w:rPr>
                <w:sz w:val="24"/>
                <w:szCs w:val="24"/>
              </w:rPr>
              <w:tab/>
            </w:r>
          </w:p>
          <w:p w14:paraId="46CD7768" w14:textId="77777777" w:rsidR="008437BF" w:rsidRPr="00597778" w:rsidRDefault="008437BF" w:rsidP="008437BF">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Can you show evidence of</w:t>
            </w:r>
            <w:r w:rsidRPr="00597778">
              <w:rPr>
                <w:spacing w:val="-13"/>
                <w:sz w:val="24"/>
                <w:szCs w:val="24"/>
              </w:rPr>
              <w:t xml:space="preserve"> </w:t>
            </w:r>
            <w:r w:rsidRPr="00597778">
              <w:rPr>
                <w:sz w:val="24"/>
                <w:szCs w:val="24"/>
              </w:rPr>
              <w:t>impact?</w:t>
            </w:r>
          </w:p>
          <w:p w14:paraId="536AA347" w14:textId="77777777" w:rsidR="008437BF" w:rsidRPr="00597778" w:rsidRDefault="008437BF" w:rsidP="008437BF">
            <w:pPr>
              <w:pStyle w:val="ListParagraph"/>
              <w:numPr>
                <w:ilvl w:val="0"/>
                <w:numId w:val="17"/>
              </w:numPr>
              <w:tabs>
                <w:tab w:val="left" w:pos="1399"/>
                <w:tab w:val="left" w:pos="1400"/>
              </w:tabs>
              <w:spacing w:before="0"/>
              <w:ind w:left="227" w:hanging="227"/>
              <w:rPr>
                <w:sz w:val="24"/>
                <w:szCs w:val="24"/>
              </w:rPr>
            </w:pPr>
            <w:r w:rsidRPr="00597778">
              <w:rPr>
                <w:sz w:val="24"/>
                <w:szCs w:val="24"/>
              </w:rPr>
              <w:t>What has</w:t>
            </w:r>
            <w:r w:rsidRPr="00597778">
              <w:rPr>
                <w:spacing w:val="-9"/>
                <w:sz w:val="24"/>
                <w:szCs w:val="24"/>
              </w:rPr>
              <w:t xml:space="preserve"> </w:t>
            </w:r>
            <w:r w:rsidRPr="00597778">
              <w:rPr>
                <w:sz w:val="24"/>
                <w:szCs w:val="24"/>
              </w:rPr>
              <w:t>changed?</w:t>
            </w:r>
          </w:p>
          <w:p w14:paraId="3D06B41C" w14:textId="77777777" w:rsidR="008437BF" w:rsidRPr="00597778" w:rsidRDefault="008437BF" w:rsidP="008437BF">
            <w:pPr>
              <w:pStyle w:val="ListParagraph"/>
              <w:numPr>
                <w:ilvl w:val="0"/>
                <w:numId w:val="17"/>
              </w:numPr>
              <w:tabs>
                <w:tab w:val="left" w:pos="1399"/>
                <w:tab w:val="left" w:pos="1400"/>
              </w:tabs>
              <w:spacing w:before="0"/>
              <w:ind w:left="227" w:hanging="227"/>
              <w:rPr>
                <w:sz w:val="24"/>
                <w:szCs w:val="24"/>
              </w:rPr>
            </w:pPr>
            <w:r w:rsidRPr="00597778">
              <w:rPr>
                <w:spacing w:val="-5"/>
                <w:sz w:val="24"/>
                <w:szCs w:val="24"/>
              </w:rPr>
              <w:t xml:space="preserve">Was </w:t>
            </w:r>
            <w:r w:rsidRPr="00597778">
              <w:rPr>
                <w:sz w:val="24"/>
                <w:szCs w:val="24"/>
              </w:rPr>
              <w:t>there any user</w:t>
            </w:r>
            <w:r w:rsidRPr="00597778">
              <w:rPr>
                <w:spacing w:val="-14"/>
                <w:sz w:val="24"/>
                <w:szCs w:val="24"/>
              </w:rPr>
              <w:t xml:space="preserve"> </w:t>
            </w:r>
            <w:r w:rsidRPr="00597778">
              <w:rPr>
                <w:sz w:val="24"/>
                <w:szCs w:val="24"/>
              </w:rPr>
              <w:t>feedback?</w:t>
            </w:r>
          </w:p>
          <w:p w14:paraId="45385D6E" w14:textId="77777777" w:rsidR="008437BF" w:rsidRPr="00296890" w:rsidRDefault="008437BF" w:rsidP="008437BF">
            <w:pPr>
              <w:pStyle w:val="ListParagraph"/>
              <w:numPr>
                <w:ilvl w:val="0"/>
                <w:numId w:val="17"/>
              </w:numPr>
              <w:tabs>
                <w:tab w:val="left" w:pos="1399"/>
                <w:tab w:val="left" w:pos="1400"/>
                <w:tab w:val="left" w:pos="8799"/>
              </w:tabs>
              <w:spacing w:before="0"/>
              <w:ind w:left="227" w:right="-57" w:hanging="227"/>
              <w:rPr>
                <w:sz w:val="32"/>
                <w:szCs w:val="32"/>
              </w:rPr>
            </w:pPr>
            <w:r w:rsidRPr="00597778">
              <w:rPr>
                <w:spacing w:val="-5"/>
                <w:sz w:val="24"/>
                <w:szCs w:val="24"/>
              </w:rPr>
              <w:t xml:space="preserve">Was </w:t>
            </w:r>
            <w:r w:rsidRPr="00597778">
              <w:rPr>
                <w:sz w:val="24"/>
                <w:szCs w:val="24"/>
              </w:rPr>
              <w:t>this value for money / did</w:t>
            </w:r>
            <w:r w:rsidRPr="00597778">
              <w:rPr>
                <w:spacing w:val="-9"/>
                <w:sz w:val="24"/>
                <w:szCs w:val="24"/>
              </w:rPr>
              <w:t xml:space="preserve"> </w:t>
            </w:r>
            <w:r w:rsidRPr="00597778">
              <w:rPr>
                <w:sz w:val="24"/>
                <w:szCs w:val="24"/>
              </w:rPr>
              <w:t>you</w:t>
            </w:r>
            <w:r w:rsidRPr="00597778">
              <w:rPr>
                <w:spacing w:val="-1"/>
                <w:sz w:val="24"/>
                <w:szCs w:val="24"/>
              </w:rPr>
              <w:t xml:space="preserve"> </w:t>
            </w:r>
            <w:r w:rsidRPr="00597778">
              <w:rPr>
                <w:sz w:val="24"/>
                <w:szCs w:val="24"/>
              </w:rPr>
              <w:t>make any</w:t>
            </w:r>
            <w:r w:rsidRPr="00597778">
              <w:rPr>
                <w:spacing w:val="-6"/>
                <w:sz w:val="24"/>
                <w:szCs w:val="24"/>
              </w:rPr>
              <w:t xml:space="preserve"> </w:t>
            </w:r>
            <w:r w:rsidRPr="00597778">
              <w:rPr>
                <w:sz w:val="24"/>
                <w:szCs w:val="24"/>
              </w:rPr>
              <w:t>savings?</w:t>
            </w:r>
          </w:p>
        </w:tc>
        <w:tc>
          <w:tcPr>
            <w:tcW w:w="7879" w:type="dxa"/>
          </w:tcPr>
          <w:p w14:paraId="1E6514D6" w14:textId="7EC95A80" w:rsidR="00205495" w:rsidRDefault="00205495" w:rsidP="008437BF">
            <w:pPr>
              <w:tabs>
                <w:tab w:val="left" w:pos="714"/>
                <w:tab w:val="left" w:pos="17837"/>
              </w:tabs>
              <w:spacing w:before="69"/>
              <w:rPr>
                <w:color w:val="00AF92"/>
                <w:spacing w:val="-36"/>
                <w:sz w:val="24"/>
                <w:szCs w:val="24"/>
              </w:rPr>
            </w:pPr>
          </w:p>
          <w:p w14:paraId="634F184E" w14:textId="7471A820" w:rsidR="008437BF" w:rsidRDefault="00205495" w:rsidP="00205495">
            <w:pPr>
              <w:rPr>
                <w:sz w:val="24"/>
                <w:szCs w:val="24"/>
              </w:rPr>
            </w:pPr>
            <w:r>
              <w:rPr>
                <w:sz w:val="24"/>
                <w:szCs w:val="24"/>
              </w:rPr>
              <w:t xml:space="preserve">We have however seen good engagement with the resource on twitter and have had many shares of the resource on the Southend Public Health Facebook site. </w:t>
            </w:r>
            <w:r w:rsidR="00AF4EC6">
              <w:rPr>
                <w:sz w:val="24"/>
                <w:szCs w:val="24"/>
              </w:rPr>
              <w:t>W</w:t>
            </w:r>
            <w:r>
              <w:rPr>
                <w:sz w:val="24"/>
                <w:szCs w:val="24"/>
              </w:rPr>
              <w:t>e are currently finding that social media during this time has really increased our online interaction with local schools</w:t>
            </w:r>
            <w:r w:rsidR="00561BED">
              <w:rPr>
                <w:sz w:val="24"/>
                <w:szCs w:val="24"/>
              </w:rPr>
              <w:t xml:space="preserve"> and this is helping us understand how much they value our service</w:t>
            </w:r>
            <w:r>
              <w:rPr>
                <w:sz w:val="24"/>
                <w:szCs w:val="24"/>
              </w:rPr>
              <w:t xml:space="preserve">. We have identified that our use of social media has adapted </w:t>
            </w:r>
            <w:r w:rsidR="00561BED">
              <w:rPr>
                <w:sz w:val="24"/>
                <w:szCs w:val="24"/>
              </w:rPr>
              <w:t xml:space="preserve">during this time and we are getting better rates of engagement with posts than we usually experience. </w:t>
            </w:r>
          </w:p>
          <w:p w14:paraId="5140BC86" w14:textId="3B8D4802" w:rsidR="00561BED" w:rsidRDefault="00561BED" w:rsidP="00205495">
            <w:pPr>
              <w:rPr>
                <w:sz w:val="24"/>
                <w:szCs w:val="24"/>
              </w:rPr>
            </w:pPr>
          </w:p>
          <w:p w14:paraId="36103AB6" w14:textId="557452A1" w:rsidR="00561BED" w:rsidRDefault="00AF4EC6" w:rsidP="00205495">
            <w:pPr>
              <w:rPr>
                <w:sz w:val="24"/>
                <w:szCs w:val="24"/>
              </w:rPr>
            </w:pPr>
            <w:r>
              <w:rPr>
                <w:sz w:val="24"/>
                <w:szCs w:val="24"/>
              </w:rPr>
              <w:t>We have noticed an increase in requests for support</w:t>
            </w:r>
            <w:r w:rsidR="00561BED">
              <w:rPr>
                <w:sz w:val="24"/>
                <w:szCs w:val="24"/>
              </w:rPr>
              <w:t xml:space="preserve">. As a society we are ever more mindful of mental health and emotional wellbeing, we anticipate that school nurses will be required to support more and more with this once schools reopen fully and once the true impact of COVID19 begins to show. This simple resource has not cost anything other than the time for its completion so will </w:t>
            </w:r>
            <w:r w:rsidR="00346F16">
              <w:rPr>
                <w:sz w:val="24"/>
                <w:szCs w:val="24"/>
              </w:rPr>
              <w:t xml:space="preserve">more than </w:t>
            </w:r>
            <w:r w:rsidR="00561BED">
              <w:rPr>
                <w:sz w:val="24"/>
                <w:szCs w:val="24"/>
              </w:rPr>
              <w:t xml:space="preserve">pay for itself if it helps just one child in Southend. </w:t>
            </w:r>
          </w:p>
          <w:p w14:paraId="4B05C083" w14:textId="36B74B3D" w:rsidR="00AF4EC6" w:rsidRDefault="00AF4EC6" w:rsidP="00205495">
            <w:pPr>
              <w:rPr>
                <w:sz w:val="24"/>
                <w:szCs w:val="24"/>
              </w:rPr>
            </w:pPr>
          </w:p>
          <w:p w14:paraId="30CE4159" w14:textId="24F78A5E" w:rsidR="00AF4EC6" w:rsidRDefault="00AF4EC6" w:rsidP="00205495">
            <w:pPr>
              <w:rPr>
                <w:sz w:val="24"/>
                <w:szCs w:val="24"/>
              </w:rPr>
            </w:pPr>
            <w:r>
              <w:rPr>
                <w:sz w:val="24"/>
                <w:szCs w:val="24"/>
              </w:rPr>
              <w:t xml:space="preserve">We have asked some parents who had asked for anxiety support in relation to COVID19 to review the resource – the feedback has been overwhelmingly positive but it is too early to demonstrate impact. </w:t>
            </w:r>
          </w:p>
          <w:p w14:paraId="5D31AB2F" w14:textId="77777777" w:rsidR="00561BED" w:rsidRDefault="00561BED" w:rsidP="00205495">
            <w:pPr>
              <w:rPr>
                <w:sz w:val="24"/>
                <w:szCs w:val="24"/>
              </w:rPr>
            </w:pPr>
          </w:p>
          <w:p w14:paraId="7E99AC6E" w14:textId="6C644180" w:rsidR="00561BED" w:rsidRPr="00205495" w:rsidRDefault="00561BED" w:rsidP="00205495">
            <w:pPr>
              <w:rPr>
                <w:sz w:val="24"/>
                <w:szCs w:val="24"/>
              </w:rPr>
            </w:pPr>
          </w:p>
        </w:tc>
      </w:tr>
      <w:tr w:rsidR="008437BF" w14:paraId="3DA1B83D" w14:textId="77777777" w:rsidTr="002D6E57">
        <w:tc>
          <w:tcPr>
            <w:tcW w:w="8222" w:type="dxa"/>
          </w:tcPr>
          <w:p w14:paraId="0C551160" w14:textId="77777777" w:rsidR="008437BF" w:rsidRPr="00CB0E78" w:rsidRDefault="008437BF" w:rsidP="008437BF">
            <w:pPr>
              <w:rPr>
                <w:b/>
                <w:sz w:val="40"/>
              </w:rPr>
            </w:pPr>
            <w:r w:rsidRPr="00557CF8">
              <w:rPr>
                <w:b/>
                <w:sz w:val="32"/>
                <w:szCs w:val="32"/>
              </w:rPr>
              <w:t>Key learning points</w:t>
            </w:r>
            <w:r>
              <w:rPr>
                <w:b/>
                <w:sz w:val="40"/>
              </w:rPr>
              <w:t xml:space="preserve"> </w:t>
            </w:r>
            <w:r w:rsidRPr="00155306">
              <w:rPr>
                <w:b/>
                <w:color w:val="009999"/>
                <w:sz w:val="26"/>
                <w:szCs w:val="26"/>
              </w:rPr>
              <w:t xml:space="preserve">(Word count </w:t>
            </w:r>
            <w:r>
              <w:rPr>
                <w:color w:val="009999"/>
                <w:sz w:val="26"/>
                <w:szCs w:val="26"/>
              </w:rPr>
              <w:t>5</w:t>
            </w:r>
            <w:r w:rsidRPr="00155306">
              <w:rPr>
                <w:b/>
                <w:color w:val="009999"/>
                <w:sz w:val="26"/>
                <w:szCs w:val="26"/>
              </w:rPr>
              <w:t>00 Max)</w:t>
            </w:r>
          </w:p>
          <w:p w14:paraId="368852A3" w14:textId="77777777" w:rsidR="008437BF" w:rsidRPr="00AF6A7C" w:rsidRDefault="008437BF" w:rsidP="008437BF">
            <w:pPr>
              <w:pStyle w:val="Heading2"/>
              <w:spacing w:before="50"/>
              <w:ind w:left="0"/>
              <w:rPr>
                <w:b w:val="0"/>
                <w:sz w:val="24"/>
                <w:szCs w:val="24"/>
              </w:rPr>
            </w:pPr>
            <w:r w:rsidRPr="00AF6A7C">
              <w:rPr>
                <w:b w:val="0"/>
                <w:sz w:val="24"/>
                <w:szCs w:val="24"/>
              </w:rPr>
              <w:t xml:space="preserve">Provide </w:t>
            </w:r>
            <w:r w:rsidRPr="00AF6A7C">
              <w:rPr>
                <w:b w:val="0"/>
                <w:sz w:val="24"/>
                <w:szCs w:val="24"/>
                <w:u w:val="single"/>
              </w:rPr>
              <w:t>key areas</w:t>
            </w:r>
            <w:r w:rsidRPr="00AF6A7C">
              <w:rPr>
                <w:b w:val="0"/>
                <w:sz w:val="24"/>
                <w:szCs w:val="24"/>
              </w:rPr>
              <w:t xml:space="preserve"> of: </w:t>
            </w:r>
          </w:p>
          <w:p w14:paraId="26D70AFD" w14:textId="77777777" w:rsidR="008437BF" w:rsidRPr="00AF6A7C" w:rsidRDefault="008437BF" w:rsidP="008437BF">
            <w:pPr>
              <w:pStyle w:val="ListParagraph"/>
              <w:numPr>
                <w:ilvl w:val="0"/>
                <w:numId w:val="18"/>
              </w:numPr>
              <w:ind w:left="227" w:hanging="227"/>
              <w:rPr>
                <w:sz w:val="24"/>
                <w:szCs w:val="24"/>
              </w:rPr>
            </w:pPr>
            <w:r w:rsidRPr="00AF6A7C">
              <w:rPr>
                <w:sz w:val="24"/>
                <w:szCs w:val="24"/>
              </w:rPr>
              <w:t>What are the key learning points and what worked well?</w:t>
            </w:r>
          </w:p>
          <w:p w14:paraId="22CD423C" w14:textId="77777777" w:rsidR="008437BF" w:rsidRPr="00AF6A7C" w:rsidRDefault="008437BF" w:rsidP="008437BF">
            <w:pPr>
              <w:pStyle w:val="ListParagraph"/>
              <w:numPr>
                <w:ilvl w:val="0"/>
                <w:numId w:val="18"/>
              </w:numPr>
              <w:ind w:left="227" w:hanging="227"/>
              <w:rPr>
                <w:sz w:val="24"/>
                <w:szCs w:val="24"/>
              </w:rPr>
            </w:pPr>
            <w:r w:rsidRPr="00AF6A7C">
              <w:rPr>
                <w:sz w:val="24"/>
                <w:szCs w:val="24"/>
              </w:rPr>
              <w:t>What things you might do differently</w:t>
            </w:r>
          </w:p>
          <w:p w14:paraId="3772C5B9" w14:textId="77777777" w:rsidR="008437BF" w:rsidRPr="00342247" w:rsidRDefault="008437BF" w:rsidP="008437BF">
            <w:pPr>
              <w:pStyle w:val="ListParagraph"/>
              <w:numPr>
                <w:ilvl w:val="0"/>
                <w:numId w:val="18"/>
              </w:numPr>
              <w:ind w:left="227" w:hanging="227"/>
              <w:rPr>
                <w:sz w:val="40"/>
              </w:rPr>
            </w:pPr>
            <w:r w:rsidRPr="00AF6A7C">
              <w:rPr>
                <w:sz w:val="24"/>
                <w:szCs w:val="24"/>
              </w:rPr>
              <w:t>What future plans do you have to embed this?</w:t>
            </w:r>
          </w:p>
        </w:tc>
        <w:tc>
          <w:tcPr>
            <w:tcW w:w="7879" w:type="dxa"/>
          </w:tcPr>
          <w:p w14:paraId="7FEE6B8F" w14:textId="77777777" w:rsidR="008437BF" w:rsidRDefault="008437BF" w:rsidP="008437BF">
            <w:pPr>
              <w:tabs>
                <w:tab w:val="left" w:pos="714"/>
                <w:tab w:val="left" w:pos="17837"/>
              </w:tabs>
              <w:spacing w:before="69"/>
              <w:rPr>
                <w:color w:val="00AF92"/>
                <w:spacing w:val="-36"/>
                <w:sz w:val="24"/>
                <w:szCs w:val="24"/>
              </w:rPr>
            </w:pPr>
          </w:p>
          <w:p w14:paraId="18D6C632" w14:textId="4A7BD20B" w:rsidR="006B0D53" w:rsidRDefault="006B0D53" w:rsidP="006B0D53">
            <w:pPr>
              <w:rPr>
                <w:sz w:val="24"/>
                <w:szCs w:val="24"/>
              </w:rPr>
            </w:pPr>
            <w:r>
              <w:rPr>
                <w:sz w:val="24"/>
                <w:szCs w:val="24"/>
              </w:rPr>
              <w:t xml:space="preserve">It is too early to determine the effectiveness of this initiative as this will be the first week it has come into use however as a team we feel that the process of creating these resources has helped us to recognise </w:t>
            </w:r>
            <w:r w:rsidR="00055F40">
              <w:rPr>
                <w:sz w:val="24"/>
                <w:szCs w:val="24"/>
              </w:rPr>
              <w:t>how our service will need to adapt</w:t>
            </w:r>
            <w:r>
              <w:rPr>
                <w:sz w:val="24"/>
                <w:szCs w:val="24"/>
              </w:rPr>
              <w:t xml:space="preserve"> going forward. </w:t>
            </w:r>
          </w:p>
          <w:p w14:paraId="3F08E04A" w14:textId="77777777" w:rsidR="006B0D53" w:rsidRDefault="006B0D53" w:rsidP="006B0D53">
            <w:pPr>
              <w:rPr>
                <w:sz w:val="24"/>
                <w:szCs w:val="24"/>
              </w:rPr>
            </w:pPr>
          </w:p>
          <w:p w14:paraId="47746D4A" w14:textId="027E36CC" w:rsidR="006B0D53" w:rsidRDefault="006B0D53" w:rsidP="006B0D53">
            <w:pPr>
              <w:rPr>
                <w:sz w:val="24"/>
                <w:szCs w:val="24"/>
              </w:rPr>
            </w:pPr>
            <w:r>
              <w:rPr>
                <w:sz w:val="24"/>
                <w:szCs w:val="24"/>
              </w:rPr>
              <w:t xml:space="preserve">This process has helped our team identify the kinds of support which we will need to factor into our workload planning as we move through this COVID19 Pandemic. We have discovered many new ways of working which we will need to factor in to the ‘new normal,’ eg offering video calls for some interventions, working more flexibly and embracing technology on a wider scale. We will need to consider training key staff on the use of social media to enhance our presence and to ensure that we are appealing to all ages and across our Southend demographic as widely as possible. </w:t>
            </w:r>
          </w:p>
          <w:p w14:paraId="609CE40D" w14:textId="77777777" w:rsidR="006B0D53" w:rsidRDefault="006B0D53" w:rsidP="006B0D53">
            <w:pPr>
              <w:rPr>
                <w:sz w:val="24"/>
                <w:szCs w:val="24"/>
              </w:rPr>
            </w:pPr>
          </w:p>
          <w:p w14:paraId="205EDDEF" w14:textId="7B44C369" w:rsidR="006B0D53" w:rsidRPr="006B0D53" w:rsidRDefault="006B0D53" w:rsidP="006B0D53">
            <w:pPr>
              <w:rPr>
                <w:sz w:val="24"/>
                <w:szCs w:val="24"/>
              </w:rPr>
            </w:pPr>
            <w:r>
              <w:rPr>
                <w:sz w:val="24"/>
                <w:szCs w:val="24"/>
              </w:rPr>
              <w:t xml:space="preserve">Future plans: We have begun work on a resource for bereavement and are working on themes for presentations that will be offered as part of our community based drop ins. We are mindful to consider the needs of our home educated population and therefore we will be adapting our top tips for this cohort and will be writing an article for the EHE newsletter in Southend. We are considering ways in which we may support or </w:t>
            </w:r>
            <w:r>
              <w:rPr>
                <w:sz w:val="24"/>
                <w:szCs w:val="24"/>
              </w:rPr>
              <w:lastRenderedPageBreak/>
              <w:t xml:space="preserve">facilitate groups in schools for children and young people who have health related anxiety as a result of the pandemic and who may need support and reassurance going forward. </w:t>
            </w:r>
          </w:p>
        </w:tc>
      </w:tr>
      <w:tr w:rsidR="008437BF" w14:paraId="3C29A6FE" w14:textId="77777777" w:rsidTr="002D6E57">
        <w:tc>
          <w:tcPr>
            <w:tcW w:w="8222" w:type="dxa"/>
            <w:shd w:val="clear" w:color="auto" w:fill="D9D9D9" w:themeFill="background1" w:themeFillShade="D9"/>
          </w:tcPr>
          <w:p w14:paraId="0025DB8C" w14:textId="77777777" w:rsidR="008437BF" w:rsidRPr="00557CF8" w:rsidRDefault="008437BF" w:rsidP="008437BF">
            <w:pPr>
              <w:tabs>
                <w:tab w:val="left" w:pos="714"/>
                <w:tab w:val="left" w:pos="17837"/>
              </w:tabs>
              <w:rPr>
                <w:b/>
                <w:sz w:val="32"/>
                <w:szCs w:val="32"/>
              </w:rPr>
            </w:pPr>
            <w:r w:rsidRPr="00557CF8">
              <w:rPr>
                <w:b/>
                <w:sz w:val="32"/>
                <w:szCs w:val="32"/>
              </w:rPr>
              <w:lastRenderedPageBreak/>
              <w:t>References</w:t>
            </w:r>
          </w:p>
          <w:p w14:paraId="4764461A" w14:textId="77777777" w:rsidR="008437BF" w:rsidRPr="00AF6A7C" w:rsidRDefault="008437BF" w:rsidP="008437BF">
            <w:pPr>
              <w:tabs>
                <w:tab w:val="left" w:pos="714"/>
                <w:tab w:val="left" w:pos="17837"/>
              </w:tabs>
              <w:rPr>
                <w:color w:val="00AF92"/>
                <w:spacing w:val="-36"/>
                <w:sz w:val="24"/>
                <w:szCs w:val="24"/>
              </w:rPr>
            </w:pPr>
            <w:r w:rsidRPr="00AF6A7C">
              <w:rPr>
                <w:sz w:val="24"/>
                <w:szCs w:val="24"/>
              </w:rPr>
              <w:t>Include relevant links and</w:t>
            </w:r>
            <w:r w:rsidRPr="00AF6A7C">
              <w:rPr>
                <w:spacing w:val="-10"/>
                <w:sz w:val="24"/>
                <w:szCs w:val="24"/>
              </w:rPr>
              <w:t xml:space="preserve"> </w:t>
            </w:r>
            <w:r w:rsidRPr="00AF6A7C">
              <w:rPr>
                <w:sz w:val="24"/>
                <w:szCs w:val="24"/>
              </w:rPr>
              <w:t xml:space="preserve">references where appropriate </w:t>
            </w:r>
          </w:p>
        </w:tc>
        <w:tc>
          <w:tcPr>
            <w:tcW w:w="7879" w:type="dxa"/>
            <w:shd w:val="clear" w:color="auto" w:fill="D9D9D9" w:themeFill="background1" w:themeFillShade="D9"/>
          </w:tcPr>
          <w:p w14:paraId="2CC95731" w14:textId="77777777" w:rsidR="00C71A01" w:rsidRDefault="00C71A01" w:rsidP="00C71A01">
            <w:pPr>
              <w:rPr>
                <w:sz w:val="24"/>
                <w:szCs w:val="24"/>
              </w:rPr>
            </w:pPr>
            <w:r>
              <w:rPr>
                <w:sz w:val="24"/>
                <w:szCs w:val="24"/>
              </w:rPr>
              <w:t xml:space="preserve">We use ‘simple and supportive measures’ as our top tip guidance for a range of issues. Southend parents recognise these and tell us how useful they are. We based them on the best available evidence and they are found on our website </w:t>
            </w:r>
            <w:hyperlink r:id="rId9" w:history="1">
              <w:r w:rsidRPr="00F26749">
                <w:rPr>
                  <w:rStyle w:val="Hyperlink"/>
                  <w:sz w:val="24"/>
                  <w:szCs w:val="24"/>
                </w:rPr>
                <w:t>https://livewellsouthend.com/kb5/southendonsea/directory/service.page?id=nk5VDFhZhi8&amp;familychannel=8_3</w:t>
              </w:r>
            </w:hyperlink>
          </w:p>
          <w:p w14:paraId="4322BCC1" w14:textId="357AF1FB" w:rsidR="00C71A01" w:rsidRDefault="00C71A01" w:rsidP="00C71A01">
            <w:pPr>
              <w:rPr>
                <w:sz w:val="24"/>
                <w:szCs w:val="24"/>
              </w:rPr>
            </w:pPr>
            <w:r>
              <w:rPr>
                <w:sz w:val="24"/>
                <w:szCs w:val="24"/>
              </w:rPr>
              <w:t xml:space="preserve">We promote self-efficacy </w:t>
            </w:r>
            <w:r w:rsidR="00A06AB4">
              <w:rPr>
                <w:sz w:val="24"/>
                <w:szCs w:val="24"/>
              </w:rPr>
              <w:t xml:space="preserve">at every opportunity </w:t>
            </w:r>
            <w:r>
              <w:rPr>
                <w:sz w:val="24"/>
                <w:szCs w:val="24"/>
              </w:rPr>
              <w:t xml:space="preserve">and wanted to give parents some tools to use to prepare their child for school. </w:t>
            </w:r>
          </w:p>
          <w:p w14:paraId="6CE22EC8" w14:textId="77777777" w:rsidR="008437BF" w:rsidRPr="001A5672" w:rsidRDefault="008437BF" w:rsidP="008437BF">
            <w:pPr>
              <w:tabs>
                <w:tab w:val="left" w:pos="714"/>
                <w:tab w:val="left" w:pos="17837"/>
              </w:tabs>
              <w:spacing w:before="69"/>
              <w:rPr>
                <w:color w:val="00AF92"/>
                <w:spacing w:val="-36"/>
                <w:sz w:val="24"/>
                <w:szCs w:val="24"/>
              </w:rPr>
            </w:pPr>
          </w:p>
        </w:tc>
      </w:tr>
    </w:tbl>
    <w:p w14:paraId="24F82D53" w14:textId="77777777" w:rsidR="00191658" w:rsidRDefault="00191658">
      <w:pPr>
        <w:rPr>
          <w:sz w:val="14"/>
        </w:rPr>
        <w:sectPr w:rsidR="00191658" w:rsidSect="005C180D">
          <w:pgSz w:w="16840" w:h="11907" w:orient="landscape" w:code="9"/>
          <w:pgMar w:top="340" w:right="720" w:bottom="397" w:left="522" w:header="720" w:footer="720" w:gutter="0"/>
          <w:cols w:space="720"/>
          <w:docGrid w:linePitch="299"/>
        </w:sectPr>
      </w:pPr>
    </w:p>
    <w:p w14:paraId="5FEF94D4" w14:textId="77777777" w:rsidR="00191658" w:rsidRDefault="00056162">
      <w:pPr>
        <w:pStyle w:val="BodyText"/>
        <w:spacing w:before="1"/>
        <w:rPr>
          <w:sz w:val="25"/>
        </w:rPr>
      </w:pPr>
      <w:r>
        <w:rPr>
          <w:noProof/>
          <w:lang w:val="en-GB" w:eastAsia="en-GB" w:bidi="ar-SA"/>
        </w:rPr>
        <w:lastRenderedPageBreak/>
        <w:drawing>
          <wp:inline distT="0" distB="0" distL="0" distR="0" wp14:anchorId="4EAA9840" wp14:editId="019FB7DB">
            <wp:extent cx="10308383" cy="7030794"/>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8003" cy="7098739"/>
                    </a:xfrm>
                    <a:prstGeom prst="rect">
                      <a:avLst/>
                    </a:prstGeom>
                  </pic:spPr>
                </pic:pic>
              </a:graphicData>
            </a:graphic>
          </wp:inline>
        </w:drawing>
      </w:r>
    </w:p>
    <w:p w14:paraId="052D7464" w14:textId="77777777" w:rsidR="00191658" w:rsidRDefault="00191658">
      <w:pPr>
        <w:rPr>
          <w:sz w:val="25"/>
        </w:rPr>
        <w:sectPr w:rsidR="00191658" w:rsidSect="00CE2B08">
          <w:pgSz w:w="16840" w:h="11907" w:orient="landscape" w:code="9"/>
          <w:pgMar w:top="720" w:right="720" w:bottom="720" w:left="522" w:header="720" w:footer="720" w:gutter="0"/>
          <w:cols w:space="720"/>
          <w:docGrid w:linePitch="299"/>
        </w:sectPr>
      </w:pPr>
    </w:p>
    <w:p w14:paraId="3BD6DEF8" w14:textId="77777777" w:rsidR="00191658" w:rsidRDefault="009D036E">
      <w:pPr>
        <w:spacing w:before="45"/>
        <w:ind w:left="715"/>
        <w:rPr>
          <w:sz w:val="86"/>
        </w:rPr>
      </w:pPr>
      <w:r>
        <w:rPr>
          <w:color w:val="00AF92"/>
          <w:sz w:val="86"/>
        </w:rPr>
        <w:lastRenderedPageBreak/>
        <w:t>References / further reading</w:t>
      </w:r>
    </w:p>
    <w:p w14:paraId="3D34A43D" w14:textId="77777777" w:rsidR="00191658" w:rsidRDefault="009D036E">
      <w:pPr>
        <w:pStyle w:val="BodyText"/>
        <w:spacing w:before="1"/>
        <w:rPr>
          <w:sz w:val="25"/>
        </w:rPr>
      </w:pPr>
      <w:r>
        <w:rPr>
          <w:noProof/>
          <w:lang w:val="en-GB" w:eastAsia="en-GB" w:bidi="ar-SA"/>
        </w:rPr>
        <mc:AlternateContent>
          <mc:Choice Requires="wps">
            <w:drawing>
              <wp:anchor distT="0" distB="0" distL="0" distR="0" simplePos="0" relativeHeight="251646464" behindDoc="0" locked="0" layoutInCell="1" allowOverlap="1" wp14:anchorId="675CFB03" wp14:editId="7516939B">
                <wp:simplePos x="0" y="0"/>
                <wp:positionH relativeFrom="page">
                  <wp:posOffset>784225</wp:posOffset>
                </wp:positionH>
                <wp:positionV relativeFrom="paragraph">
                  <wp:posOffset>217805</wp:posOffset>
                </wp:positionV>
                <wp:extent cx="11161395" cy="0"/>
                <wp:effectExtent l="12700" t="13970" r="17780" b="146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1395" cy="0"/>
                        </a:xfrm>
                        <a:prstGeom prst="line">
                          <a:avLst/>
                        </a:prstGeom>
                        <a:noFill/>
                        <a:ln w="19050">
                          <a:solidFill>
                            <a:srgbClr val="00AD9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D2B0E6C" id="Line 2"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5pt,17.15pt" to="940.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" strokecolor="#00ad9e" strokeweight="1.5pt">
                <w10:wrap type="topAndBottom" anchorx="page"/>
              </v:line>
            </w:pict>
          </mc:Fallback>
        </mc:AlternateContent>
      </w:r>
    </w:p>
    <w:p w14:paraId="278D9154" w14:textId="77777777" w:rsidR="00191658" w:rsidRDefault="00191658">
      <w:pPr>
        <w:pStyle w:val="BodyText"/>
        <w:rPr>
          <w:sz w:val="20"/>
        </w:rPr>
      </w:pPr>
    </w:p>
    <w:p w14:paraId="7D0CFCD5" w14:textId="77777777" w:rsidR="00191658" w:rsidRPr="00761DEB" w:rsidRDefault="00B94D0B" w:rsidP="00761DEB">
      <w:pPr>
        <w:pStyle w:val="BodyText"/>
        <w:spacing w:before="266"/>
        <w:ind w:left="859"/>
        <w:rPr>
          <w:sz w:val="30"/>
          <w:szCs w:val="30"/>
        </w:rPr>
      </w:pPr>
      <w:hyperlink r:id="rId11">
        <w:r w:rsidR="009D036E" w:rsidRPr="00761DEB">
          <w:rPr>
            <w:sz w:val="30"/>
            <w:szCs w:val="30"/>
            <w:u w:val="thick"/>
          </w:rPr>
          <w:t>https://www.rcn.org.uk/professional</w:t>
        </w:r>
      </w:hyperlink>
      <w:hyperlink r:id="rId12">
        <w:r w:rsidR="009D036E" w:rsidRPr="00761DEB">
          <w:rPr>
            <w:sz w:val="30"/>
            <w:szCs w:val="30"/>
            <w:u w:val="thick"/>
          </w:rPr>
          <w:t>-</w:t>
        </w:r>
      </w:hyperlink>
      <w:hyperlink r:id="rId13">
        <w:r w:rsidR="009D036E" w:rsidRPr="00761DEB">
          <w:rPr>
            <w:sz w:val="30"/>
            <w:szCs w:val="30"/>
            <w:u w:val="thick"/>
          </w:rPr>
          <w:t>development/nice</w:t>
        </w:r>
      </w:hyperlink>
      <w:hyperlink r:id="rId14">
        <w:r w:rsidR="009D036E" w:rsidRPr="00761DEB">
          <w:rPr>
            <w:sz w:val="30"/>
            <w:szCs w:val="30"/>
            <w:u w:val="thick"/>
          </w:rPr>
          <w:t>-</w:t>
        </w:r>
      </w:hyperlink>
      <w:hyperlink r:id="rId15">
        <w:r w:rsidR="009D036E" w:rsidRPr="00761DEB">
          <w:rPr>
            <w:sz w:val="30"/>
            <w:szCs w:val="30"/>
            <w:u w:val="thick"/>
          </w:rPr>
          <w:t>collaboration/nice</w:t>
        </w:r>
      </w:hyperlink>
      <w:hyperlink r:id="rId16">
        <w:r w:rsidR="009D036E" w:rsidRPr="00761DEB">
          <w:rPr>
            <w:sz w:val="30"/>
            <w:szCs w:val="30"/>
            <w:u w:val="thick"/>
          </w:rPr>
          <w:t>-</w:t>
        </w:r>
      </w:hyperlink>
      <w:hyperlink r:id="rId17">
        <w:r w:rsidR="009D036E" w:rsidRPr="00761DEB">
          <w:rPr>
            <w:sz w:val="30"/>
            <w:szCs w:val="30"/>
            <w:u w:val="thick"/>
          </w:rPr>
          <w:t>case</w:t>
        </w:r>
      </w:hyperlink>
      <w:hyperlink r:id="rId18">
        <w:r w:rsidR="009D036E" w:rsidRPr="00761DEB">
          <w:rPr>
            <w:sz w:val="30"/>
            <w:szCs w:val="30"/>
            <w:u w:val="thick"/>
          </w:rPr>
          <w:t>-</w:t>
        </w:r>
      </w:hyperlink>
      <w:hyperlink r:id="rId19">
        <w:r w:rsidR="009D036E" w:rsidRPr="00761DEB">
          <w:rPr>
            <w:sz w:val="30"/>
            <w:szCs w:val="30"/>
            <w:u w:val="thick"/>
          </w:rPr>
          <w:t>studies</w:t>
        </w:r>
      </w:hyperlink>
    </w:p>
    <w:p w14:paraId="764C75DB" w14:textId="77777777" w:rsidR="00191658" w:rsidRPr="00761DEB" w:rsidRDefault="00191658" w:rsidP="00761DEB">
      <w:pPr>
        <w:pStyle w:val="BodyText"/>
        <w:spacing w:before="9"/>
        <w:rPr>
          <w:sz w:val="30"/>
          <w:szCs w:val="30"/>
        </w:rPr>
      </w:pPr>
    </w:p>
    <w:p w14:paraId="6E5243C6" w14:textId="77777777" w:rsidR="00191658" w:rsidRPr="00761DEB" w:rsidRDefault="00B94D0B" w:rsidP="00761DEB">
      <w:pPr>
        <w:pStyle w:val="BodyText"/>
        <w:spacing w:before="88"/>
        <w:ind w:left="859"/>
        <w:rPr>
          <w:sz w:val="30"/>
          <w:szCs w:val="30"/>
        </w:rPr>
      </w:pPr>
      <w:hyperlink r:id="rId20">
        <w:r w:rsidR="009D036E" w:rsidRPr="00761DEB">
          <w:rPr>
            <w:sz w:val="30"/>
            <w:szCs w:val="30"/>
            <w:u w:val="thick"/>
          </w:rPr>
          <w:t>http://www2.hull.ac.uk/lli/pdf/Case%20Studies.pdf</w:t>
        </w:r>
      </w:hyperlink>
    </w:p>
    <w:p w14:paraId="64FEEE73" w14:textId="77777777" w:rsidR="00191658" w:rsidRPr="00761DEB" w:rsidRDefault="00191658" w:rsidP="00761DEB">
      <w:pPr>
        <w:pStyle w:val="BodyText"/>
        <w:spacing w:before="10"/>
        <w:rPr>
          <w:sz w:val="30"/>
          <w:szCs w:val="30"/>
        </w:rPr>
      </w:pPr>
    </w:p>
    <w:p w14:paraId="230EA4CB" w14:textId="77777777" w:rsidR="00191658" w:rsidRPr="00761DEB" w:rsidRDefault="00B94D0B" w:rsidP="00761DEB">
      <w:pPr>
        <w:pStyle w:val="BodyText"/>
        <w:spacing w:before="88"/>
        <w:ind w:left="859"/>
        <w:rPr>
          <w:sz w:val="30"/>
          <w:szCs w:val="30"/>
        </w:rPr>
      </w:pPr>
      <w:hyperlink r:id="rId21">
        <w:r w:rsidR="009D036E" w:rsidRPr="00761DEB">
          <w:rPr>
            <w:sz w:val="30"/>
            <w:szCs w:val="30"/>
            <w:u w:val="thick"/>
          </w:rPr>
          <w:t>https://www.brookes.ac.uk/students/upgrade/study</w:t>
        </w:r>
      </w:hyperlink>
      <w:hyperlink r:id="rId22">
        <w:r w:rsidR="009D036E" w:rsidRPr="00761DEB">
          <w:rPr>
            <w:sz w:val="30"/>
            <w:szCs w:val="30"/>
            <w:u w:val="thick"/>
          </w:rPr>
          <w:t>-</w:t>
        </w:r>
      </w:hyperlink>
      <w:hyperlink r:id="rId23">
        <w:r w:rsidR="009D036E" w:rsidRPr="00761DEB">
          <w:rPr>
            <w:sz w:val="30"/>
            <w:szCs w:val="30"/>
            <w:u w:val="thick"/>
          </w:rPr>
          <w:t>skills/reflective</w:t>
        </w:r>
      </w:hyperlink>
      <w:hyperlink r:id="rId24">
        <w:r w:rsidR="009D036E" w:rsidRPr="00761DEB">
          <w:rPr>
            <w:sz w:val="30"/>
            <w:szCs w:val="30"/>
            <w:u w:val="thick"/>
          </w:rPr>
          <w:t>-</w:t>
        </w:r>
      </w:hyperlink>
      <w:hyperlink r:id="rId25">
        <w:r w:rsidR="009D036E" w:rsidRPr="00761DEB">
          <w:rPr>
            <w:sz w:val="30"/>
            <w:szCs w:val="30"/>
            <w:u w:val="thick"/>
          </w:rPr>
          <w:t>writing</w:t>
        </w:r>
      </w:hyperlink>
      <w:hyperlink r:id="rId26">
        <w:r w:rsidR="009D036E" w:rsidRPr="00761DEB">
          <w:rPr>
            <w:sz w:val="30"/>
            <w:szCs w:val="30"/>
            <w:u w:val="thick"/>
          </w:rPr>
          <w:t>-</w:t>
        </w:r>
      </w:hyperlink>
      <w:hyperlink r:id="rId27">
        <w:r w:rsidR="009D036E" w:rsidRPr="00761DEB">
          <w:rPr>
            <w:sz w:val="30"/>
            <w:szCs w:val="30"/>
            <w:u w:val="thick"/>
          </w:rPr>
          <w:t>using</w:t>
        </w:r>
      </w:hyperlink>
      <w:hyperlink r:id="rId28">
        <w:r w:rsidR="009D036E" w:rsidRPr="00761DEB">
          <w:rPr>
            <w:sz w:val="30"/>
            <w:szCs w:val="30"/>
            <w:u w:val="thick"/>
          </w:rPr>
          <w:t>-</w:t>
        </w:r>
      </w:hyperlink>
      <w:hyperlink r:id="rId29">
        <w:r w:rsidR="009D036E" w:rsidRPr="00761DEB">
          <w:rPr>
            <w:sz w:val="30"/>
            <w:szCs w:val="30"/>
            <w:u w:val="thick"/>
          </w:rPr>
          <w:t>gibbs/</w:t>
        </w:r>
      </w:hyperlink>
    </w:p>
    <w:p w14:paraId="03D4D29F" w14:textId="77777777" w:rsidR="00191658" w:rsidRPr="00761DEB" w:rsidRDefault="00191658" w:rsidP="00761DEB">
      <w:pPr>
        <w:pStyle w:val="BodyText"/>
        <w:spacing w:before="10"/>
        <w:rPr>
          <w:sz w:val="30"/>
          <w:szCs w:val="30"/>
        </w:rPr>
      </w:pPr>
    </w:p>
    <w:p w14:paraId="16A0CD32" w14:textId="77777777" w:rsidR="00191658" w:rsidRPr="00761DEB" w:rsidRDefault="00B94D0B" w:rsidP="00761DEB">
      <w:pPr>
        <w:pStyle w:val="BodyText"/>
        <w:spacing w:before="87"/>
        <w:ind w:left="859" w:right="1469"/>
        <w:rPr>
          <w:sz w:val="30"/>
          <w:szCs w:val="30"/>
        </w:rPr>
      </w:pPr>
      <w:hyperlink r:id="rId30">
        <w:r w:rsidR="009D036E" w:rsidRPr="00761DEB">
          <w:rPr>
            <w:sz w:val="30"/>
            <w:szCs w:val="30"/>
            <w:u w:val="thick"/>
          </w:rPr>
          <w:t>http://www.euro.who.int/en/health</w:t>
        </w:r>
      </w:hyperlink>
      <w:hyperlink r:id="rId31">
        <w:r w:rsidR="009D036E" w:rsidRPr="00761DEB">
          <w:rPr>
            <w:sz w:val="30"/>
            <w:szCs w:val="30"/>
            <w:u w:val="thick"/>
          </w:rPr>
          <w:t>-</w:t>
        </w:r>
      </w:hyperlink>
      <w:hyperlink r:id="rId32">
        <w:r w:rsidR="009D036E" w:rsidRPr="00761DEB">
          <w:rPr>
            <w:sz w:val="30"/>
            <w:szCs w:val="30"/>
            <w:u w:val="thick"/>
          </w:rPr>
          <w:t>topics/Life</w:t>
        </w:r>
      </w:hyperlink>
      <w:hyperlink r:id="rId33">
        <w:r w:rsidR="009D036E" w:rsidRPr="00761DEB">
          <w:rPr>
            <w:sz w:val="30"/>
            <w:szCs w:val="30"/>
            <w:u w:val="thick"/>
          </w:rPr>
          <w:t>-</w:t>
        </w:r>
      </w:hyperlink>
      <w:hyperlink r:id="rId34">
        <w:r w:rsidR="009D036E" w:rsidRPr="00761DEB">
          <w:rPr>
            <w:sz w:val="30"/>
            <w:szCs w:val="30"/>
            <w:u w:val="thick"/>
          </w:rPr>
          <w:t>stages/child</w:t>
        </w:r>
      </w:hyperlink>
      <w:hyperlink r:id="rId35">
        <w:r w:rsidR="009D036E" w:rsidRPr="00761DEB">
          <w:rPr>
            <w:sz w:val="30"/>
            <w:szCs w:val="30"/>
            <w:u w:val="thick"/>
          </w:rPr>
          <w:t>-</w:t>
        </w:r>
      </w:hyperlink>
      <w:hyperlink r:id="rId36">
        <w:r w:rsidR="009D036E" w:rsidRPr="00761DEB">
          <w:rPr>
            <w:sz w:val="30"/>
            <w:szCs w:val="30"/>
            <w:u w:val="thick"/>
          </w:rPr>
          <w:t>and</w:t>
        </w:r>
      </w:hyperlink>
      <w:hyperlink r:id="rId37">
        <w:r w:rsidR="009D036E" w:rsidRPr="00761DEB">
          <w:rPr>
            <w:sz w:val="30"/>
            <w:szCs w:val="30"/>
            <w:u w:val="thick"/>
          </w:rPr>
          <w:t>-</w:t>
        </w:r>
      </w:hyperlink>
      <w:hyperlink r:id="rId38">
        <w:r w:rsidR="009D036E" w:rsidRPr="00761DEB">
          <w:rPr>
            <w:sz w:val="30"/>
            <w:szCs w:val="30"/>
            <w:u w:val="thick"/>
          </w:rPr>
          <w:t>adolescent</w:t>
        </w:r>
      </w:hyperlink>
      <w:hyperlink r:id="rId39">
        <w:r w:rsidR="009D036E" w:rsidRPr="00761DEB">
          <w:rPr>
            <w:sz w:val="30"/>
            <w:szCs w:val="30"/>
            <w:u w:val="thick"/>
          </w:rPr>
          <w:t>-</w:t>
        </w:r>
      </w:hyperlink>
      <w:r w:rsidR="009D036E" w:rsidRPr="00761DEB">
        <w:rPr>
          <w:sz w:val="30"/>
          <w:szCs w:val="30"/>
        </w:rPr>
        <w:t xml:space="preserve"> </w:t>
      </w:r>
      <w:hyperlink r:id="rId40">
        <w:r w:rsidR="009D036E" w:rsidRPr="00761DEB">
          <w:rPr>
            <w:sz w:val="30"/>
            <w:szCs w:val="30"/>
            <w:u w:val="thick"/>
          </w:rPr>
          <w:t>health/publications/2013/improving</w:t>
        </w:r>
      </w:hyperlink>
      <w:hyperlink r:id="rId41">
        <w:r w:rsidR="009D036E" w:rsidRPr="00761DEB">
          <w:rPr>
            <w:sz w:val="30"/>
            <w:szCs w:val="30"/>
            <w:u w:val="thick"/>
          </w:rPr>
          <w:t>-</w:t>
        </w:r>
      </w:hyperlink>
      <w:hyperlink r:id="rId42">
        <w:r w:rsidR="009D036E" w:rsidRPr="00761DEB">
          <w:rPr>
            <w:sz w:val="30"/>
            <w:szCs w:val="30"/>
            <w:u w:val="thick"/>
          </w:rPr>
          <w:t>the</w:t>
        </w:r>
      </w:hyperlink>
      <w:hyperlink r:id="rId43">
        <w:r w:rsidR="009D036E" w:rsidRPr="00761DEB">
          <w:rPr>
            <w:sz w:val="30"/>
            <w:szCs w:val="30"/>
            <w:u w:val="thick"/>
          </w:rPr>
          <w:t>-</w:t>
        </w:r>
      </w:hyperlink>
      <w:hyperlink r:id="rId44">
        <w:r w:rsidR="009D036E" w:rsidRPr="00761DEB">
          <w:rPr>
            <w:sz w:val="30"/>
            <w:szCs w:val="30"/>
            <w:u w:val="thick"/>
          </w:rPr>
          <w:t>lives</w:t>
        </w:r>
      </w:hyperlink>
      <w:hyperlink r:id="rId45">
        <w:r w:rsidR="009D036E" w:rsidRPr="00761DEB">
          <w:rPr>
            <w:sz w:val="30"/>
            <w:szCs w:val="30"/>
            <w:u w:val="thick"/>
          </w:rPr>
          <w:t>-</w:t>
        </w:r>
      </w:hyperlink>
      <w:hyperlink r:id="rId46">
        <w:r w:rsidR="009D036E" w:rsidRPr="00761DEB">
          <w:rPr>
            <w:sz w:val="30"/>
            <w:szCs w:val="30"/>
            <w:u w:val="thick"/>
          </w:rPr>
          <w:t>of</w:t>
        </w:r>
      </w:hyperlink>
      <w:hyperlink r:id="rId47">
        <w:r w:rsidR="009D036E" w:rsidRPr="00761DEB">
          <w:rPr>
            <w:sz w:val="30"/>
            <w:szCs w:val="30"/>
            <w:u w:val="thick"/>
          </w:rPr>
          <w:t>-</w:t>
        </w:r>
      </w:hyperlink>
      <w:hyperlink r:id="rId48">
        <w:r w:rsidR="009D036E" w:rsidRPr="00761DEB">
          <w:rPr>
            <w:sz w:val="30"/>
            <w:szCs w:val="30"/>
            <w:u w:val="thick"/>
          </w:rPr>
          <w:t>children</w:t>
        </w:r>
      </w:hyperlink>
      <w:hyperlink r:id="rId49">
        <w:r w:rsidR="009D036E" w:rsidRPr="00761DEB">
          <w:rPr>
            <w:sz w:val="30"/>
            <w:szCs w:val="30"/>
            <w:u w:val="thick"/>
          </w:rPr>
          <w:t>-</w:t>
        </w:r>
      </w:hyperlink>
      <w:hyperlink r:id="rId50">
        <w:r w:rsidR="009D036E" w:rsidRPr="00761DEB">
          <w:rPr>
            <w:sz w:val="30"/>
            <w:szCs w:val="30"/>
            <w:u w:val="thick"/>
          </w:rPr>
          <w:t>and</w:t>
        </w:r>
      </w:hyperlink>
      <w:hyperlink r:id="rId51">
        <w:r w:rsidR="009D036E" w:rsidRPr="00761DEB">
          <w:rPr>
            <w:sz w:val="30"/>
            <w:szCs w:val="30"/>
            <w:u w:val="thick"/>
          </w:rPr>
          <w:t>-</w:t>
        </w:r>
      </w:hyperlink>
      <w:hyperlink r:id="rId52">
        <w:r w:rsidR="009D036E" w:rsidRPr="00761DEB">
          <w:rPr>
            <w:sz w:val="30"/>
            <w:szCs w:val="30"/>
            <w:u w:val="thick"/>
          </w:rPr>
          <w:t>young</w:t>
        </w:r>
      </w:hyperlink>
      <w:hyperlink r:id="rId53">
        <w:r w:rsidR="009D036E" w:rsidRPr="00761DEB">
          <w:rPr>
            <w:sz w:val="30"/>
            <w:szCs w:val="30"/>
            <w:u w:val="thick"/>
          </w:rPr>
          <w:t>-</w:t>
        </w:r>
      </w:hyperlink>
      <w:hyperlink r:id="rId54">
        <w:r w:rsidR="009D036E" w:rsidRPr="00761DEB">
          <w:rPr>
            <w:sz w:val="30"/>
            <w:szCs w:val="30"/>
            <w:u w:val="thick"/>
          </w:rPr>
          <w:t>people</w:t>
        </w:r>
      </w:hyperlink>
      <w:hyperlink r:id="rId55">
        <w:r w:rsidR="009D036E" w:rsidRPr="00761DEB">
          <w:rPr>
            <w:sz w:val="30"/>
            <w:szCs w:val="30"/>
            <w:u w:val="thick"/>
          </w:rPr>
          <w:t>-</w:t>
        </w:r>
      </w:hyperlink>
      <w:hyperlink r:id="rId56">
        <w:r w:rsidR="009D036E" w:rsidRPr="00761DEB">
          <w:rPr>
            <w:sz w:val="30"/>
            <w:szCs w:val="30"/>
            <w:u w:val="thick"/>
          </w:rPr>
          <w:t>case</w:t>
        </w:r>
      </w:hyperlink>
      <w:hyperlink r:id="rId57">
        <w:r w:rsidR="009D036E" w:rsidRPr="00761DEB">
          <w:rPr>
            <w:sz w:val="30"/>
            <w:szCs w:val="30"/>
            <w:u w:val="thick"/>
          </w:rPr>
          <w:t>-</w:t>
        </w:r>
      </w:hyperlink>
      <w:hyperlink r:id="rId58">
        <w:r w:rsidR="009D036E" w:rsidRPr="00761DEB">
          <w:rPr>
            <w:sz w:val="30"/>
            <w:szCs w:val="30"/>
            <w:u w:val="thick"/>
          </w:rPr>
          <w:t>studies</w:t>
        </w:r>
      </w:hyperlink>
      <w:hyperlink r:id="rId59">
        <w:r w:rsidR="009D036E" w:rsidRPr="00761DEB">
          <w:rPr>
            <w:sz w:val="30"/>
            <w:szCs w:val="30"/>
            <w:u w:val="thick"/>
          </w:rPr>
          <w:t>-</w:t>
        </w:r>
      </w:hyperlink>
      <w:hyperlink r:id="rId60">
        <w:r w:rsidR="009D036E" w:rsidRPr="00761DEB">
          <w:rPr>
            <w:sz w:val="30"/>
            <w:szCs w:val="30"/>
            <w:u w:val="thick"/>
          </w:rPr>
          <w:t>from</w:t>
        </w:r>
      </w:hyperlink>
      <w:hyperlink r:id="rId61">
        <w:r w:rsidR="009D036E" w:rsidRPr="00761DEB">
          <w:rPr>
            <w:sz w:val="30"/>
            <w:szCs w:val="30"/>
            <w:u w:val="thick"/>
          </w:rPr>
          <w:t>-</w:t>
        </w:r>
      </w:hyperlink>
      <w:r w:rsidR="009D036E" w:rsidRPr="00761DEB">
        <w:rPr>
          <w:sz w:val="30"/>
          <w:szCs w:val="30"/>
        </w:rPr>
        <w:t xml:space="preserve"> </w:t>
      </w:r>
      <w:hyperlink r:id="rId62">
        <w:r w:rsidR="009D036E" w:rsidRPr="00761DEB">
          <w:rPr>
            <w:sz w:val="30"/>
            <w:szCs w:val="30"/>
            <w:u w:val="thick"/>
          </w:rPr>
          <w:t>europe.</w:t>
        </w:r>
      </w:hyperlink>
      <w:hyperlink r:id="rId63">
        <w:r w:rsidR="009D036E" w:rsidRPr="00761DEB">
          <w:rPr>
            <w:sz w:val="30"/>
            <w:szCs w:val="30"/>
            <w:u w:val="thick"/>
          </w:rPr>
          <w:t>-</w:t>
        </w:r>
      </w:hyperlink>
      <w:hyperlink r:id="rId64">
        <w:r w:rsidR="009D036E" w:rsidRPr="00761DEB">
          <w:rPr>
            <w:sz w:val="30"/>
            <w:szCs w:val="30"/>
            <w:u w:val="thick"/>
          </w:rPr>
          <w:t>volume</w:t>
        </w:r>
      </w:hyperlink>
      <w:hyperlink r:id="rId65">
        <w:r w:rsidR="009D036E" w:rsidRPr="00761DEB">
          <w:rPr>
            <w:sz w:val="30"/>
            <w:szCs w:val="30"/>
            <w:u w:val="thick"/>
          </w:rPr>
          <w:t>-</w:t>
        </w:r>
      </w:hyperlink>
      <w:hyperlink r:id="rId66">
        <w:r w:rsidR="009D036E" w:rsidRPr="00761DEB">
          <w:rPr>
            <w:sz w:val="30"/>
            <w:szCs w:val="30"/>
            <w:u w:val="thick"/>
          </w:rPr>
          <w:t>1.</w:t>
        </w:r>
      </w:hyperlink>
      <w:hyperlink r:id="rId67">
        <w:r w:rsidR="009D036E" w:rsidRPr="00761DEB">
          <w:rPr>
            <w:sz w:val="30"/>
            <w:szCs w:val="30"/>
            <w:u w:val="thick"/>
          </w:rPr>
          <w:t>-</w:t>
        </w:r>
      </w:hyperlink>
      <w:hyperlink r:id="rId68">
        <w:r w:rsidR="009D036E" w:rsidRPr="00761DEB">
          <w:rPr>
            <w:sz w:val="30"/>
            <w:szCs w:val="30"/>
            <w:u w:val="thick"/>
          </w:rPr>
          <w:t>early</w:t>
        </w:r>
      </w:hyperlink>
      <w:hyperlink r:id="rId69">
        <w:r w:rsidR="009D036E" w:rsidRPr="00761DEB">
          <w:rPr>
            <w:sz w:val="30"/>
            <w:szCs w:val="30"/>
            <w:u w:val="thick"/>
          </w:rPr>
          <w:t>-</w:t>
        </w:r>
      </w:hyperlink>
      <w:hyperlink r:id="rId70">
        <w:r w:rsidR="009D036E" w:rsidRPr="00761DEB">
          <w:rPr>
            <w:sz w:val="30"/>
            <w:szCs w:val="30"/>
            <w:u w:val="thick"/>
          </w:rPr>
          <w:t>years</w:t>
        </w:r>
      </w:hyperlink>
    </w:p>
    <w:p w14:paraId="31ECA9D1" w14:textId="77777777" w:rsidR="00191658" w:rsidRPr="00761DEB" w:rsidRDefault="00191658" w:rsidP="00761DEB">
      <w:pPr>
        <w:pStyle w:val="BodyText"/>
        <w:rPr>
          <w:sz w:val="30"/>
          <w:szCs w:val="30"/>
        </w:rPr>
      </w:pPr>
    </w:p>
    <w:p w14:paraId="5F3B88AC" w14:textId="77777777" w:rsidR="00191658" w:rsidRPr="00761DEB" w:rsidRDefault="00B94D0B" w:rsidP="00761DEB">
      <w:pPr>
        <w:pStyle w:val="BodyText"/>
        <w:spacing w:before="256"/>
        <w:ind w:left="859" w:right="1469"/>
        <w:rPr>
          <w:sz w:val="30"/>
          <w:szCs w:val="30"/>
          <w:u w:val="thick"/>
        </w:rPr>
      </w:pPr>
      <w:hyperlink r:id="rId71" w:history="1">
        <w:r w:rsidR="00761DEB" w:rsidRPr="00965B49">
          <w:rPr>
            <w:rStyle w:val="Hyperlink"/>
            <w:color w:val="000000" w:themeColor="text1"/>
            <w:sz w:val="30"/>
            <w:szCs w:val="30"/>
          </w:rPr>
          <w:t>http://www.nesta.org.uk/centre</w:t>
        </w:r>
      </w:hyperlink>
      <w:hyperlink r:id="rId72">
        <w:r w:rsidR="009D036E" w:rsidRPr="00965B49">
          <w:rPr>
            <w:color w:val="000000" w:themeColor="text1"/>
            <w:sz w:val="30"/>
            <w:szCs w:val="30"/>
            <w:u w:val="thick"/>
          </w:rPr>
          <w:t>-</w:t>
        </w:r>
      </w:hyperlink>
      <w:hyperlink r:id="rId73">
        <w:r w:rsidR="009D036E" w:rsidRPr="00761DEB">
          <w:rPr>
            <w:sz w:val="30"/>
            <w:szCs w:val="30"/>
            <w:u w:val="thick"/>
          </w:rPr>
          <w:t>social</w:t>
        </w:r>
      </w:hyperlink>
      <w:hyperlink r:id="rId74">
        <w:r w:rsidR="009D036E" w:rsidRPr="00761DEB">
          <w:rPr>
            <w:sz w:val="30"/>
            <w:szCs w:val="30"/>
            <w:u w:val="thick"/>
          </w:rPr>
          <w:t>-</w:t>
        </w:r>
      </w:hyperlink>
      <w:hyperlink r:id="rId75">
        <w:r w:rsidR="009D036E" w:rsidRPr="00761DEB">
          <w:rPr>
            <w:sz w:val="30"/>
            <w:szCs w:val="30"/>
            <w:u w:val="thick"/>
          </w:rPr>
          <w:t>action</w:t>
        </w:r>
      </w:hyperlink>
      <w:hyperlink r:id="rId76">
        <w:r w:rsidR="009D036E" w:rsidRPr="00761DEB">
          <w:rPr>
            <w:sz w:val="30"/>
            <w:szCs w:val="30"/>
            <w:u w:val="thick"/>
          </w:rPr>
          <w:t>-</w:t>
        </w:r>
      </w:hyperlink>
      <w:hyperlink r:id="rId77">
        <w:r w:rsidR="009D036E" w:rsidRPr="00761DEB">
          <w:rPr>
            <w:sz w:val="30"/>
            <w:szCs w:val="30"/>
            <w:u w:val="thick"/>
          </w:rPr>
          <w:t>innovation</w:t>
        </w:r>
      </w:hyperlink>
      <w:hyperlink r:id="rId78">
        <w:r w:rsidR="009D036E" w:rsidRPr="00761DEB">
          <w:rPr>
            <w:sz w:val="30"/>
            <w:szCs w:val="30"/>
            <w:u w:val="thick"/>
          </w:rPr>
          <w:t>-</w:t>
        </w:r>
      </w:hyperlink>
      <w:hyperlink r:id="rId79">
        <w:r w:rsidR="009D036E" w:rsidRPr="00761DEB">
          <w:rPr>
            <w:sz w:val="30"/>
            <w:szCs w:val="30"/>
            <w:u w:val="thick"/>
          </w:rPr>
          <w:t>fund</w:t>
        </w:r>
      </w:hyperlink>
      <w:hyperlink r:id="rId80">
        <w:r w:rsidR="009D036E" w:rsidRPr="00761DEB">
          <w:rPr>
            <w:sz w:val="30"/>
            <w:szCs w:val="30"/>
            <w:u w:val="thick"/>
          </w:rPr>
          <w:t>-</w:t>
        </w:r>
      </w:hyperlink>
      <w:hyperlink r:id="rId81">
        <w:r w:rsidR="009D036E" w:rsidRPr="00761DEB">
          <w:rPr>
            <w:sz w:val="30"/>
            <w:szCs w:val="30"/>
            <w:u w:val="thick"/>
          </w:rPr>
          <w:t>evaluations/nesta</w:t>
        </w:r>
      </w:hyperlink>
      <w:hyperlink r:id="rId82">
        <w:r w:rsidR="009D036E" w:rsidRPr="00761DEB">
          <w:rPr>
            <w:sz w:val="30"/>
            <w:szCs w:val="30"/>
            <w:u w:val="thick"/>
          </w:rPr>
          <w:t>-</w:t>
        </w:r>
      </w:hyperlink>
      <w:hyperlink r:id="rId83">
        <w:r w:rsidR="009D036E" w:rsidRPr="00761DEB">
          <w:rPr>
            <w:sz w:val="30"/>
            <w:szCs w:val="30"/>
            <w:u w:val="thick"/>
          </w:rPr>
          <w:t>standards</w:t>
        </w:r>
      </w:hyperlink>
      <w:hyperlink r:id="rId84">
        <w:r w:rsidR="009D036E" w:rsidRPr="00761DEB">
          <w:rPr>
            <w:sz w:val="30"/>
            <w:szCs w:val="30"/>
            <w:u w:val="thick"/>
          </w:rPr>
          <w:t>-</w:t>
        </w:r>
      </w:hyperlink>
      <w:r w:rsidR="009D036E" w:rsidRPr="00761DEB">
        <w:rPr>
          <w:sz w:val="30"/>
          <w:szCs w:val="30"/>
        </w:rPr>
        <w:t xml:space="preserve"> </w:t>
      </w:r>
      <w:hyperlink r:id="rId85">
        <w:r w:rsidR="009D036E" w:rsidRPr="00761DEB">
          <w:rPr>
            <w:sz w:val="30"/>
            <w:szCs w:val="30"/>
            <w:u w:val="thick"/>
          </w:rPr>
          <w:t>evidence</w:t>
        </w:r>
      </w:hyperlink>
    </w:p>
    <w:p w14:paraId="09F70ED9" w14:textId="77777777" w:rsidR="00761DEB" w:rsidRDefault="00761DEB">
      <w:pPr>
        <w:pStyle w:val="BodyText"/>
        <w:spacing w:before="256" w:line="249" w:lineRule="auto"/>
        <w:ind w:left="859" w:right="1469"/>
      </w:pPr>
    </w:p>
    <w:p w14:paraId="66013E92" w14:textId="77777777" w:rsidR="00965B49" w:rsidRPr="00965B49" w:rsidRDefault="00965B49">
      <w:pPr>
        <w:pStyle w:val="BodyText"/>
        <w:spacing w:before="256" w:line="249" w:lineRule="auto"/>
        <w:ind w:left="859" w:right="1469"/>
        <w:rPr>
          <w:b/>
        </w:rPr>
      </w:pPr>
      <w:r>
        <w:rPr>
          <w:b/>
        </w:rPr>
        <w:t>Please complete and return your Case stud</w:t>
      </w:r>
      <w:r w:rsidR="00A01A33">
        <w:rPr>
          <w:b/>
        </w:rPr>
        <w:t>y</w:t>
      </w:r>
      <w:r>
        <w:rPr>
          <w:b/>
        </w:rPr>
        <w:t xml:space="preserve">/ Practice </w:t>
      </w:r>
      <w:r w:rsidR="00A01A33">
        <w:rPr>
          <w:b/>
        </w:rPr>
        <w:t>e</w:t>
      </w:r>
      <w:r>
        <w:rPr>
          <w:b/>
        </w:rPr>
        <w:t>xampl</w:t>
      </w:r>
      <w:r w:rsidR="009C6083">
        <w:rPr>
          <w:b/>
        </w:rPr>
        <w:t>e</w:t>
      </w:r>
      <w:r>
        <w:rPr>
          <w:b/>
        </w:rPr>
        <w:t xml:space="preserve"> to: </w:t>
      </w:r>
    </w:p>
    <w:p w14:paraId="58CA5987" w14:textId="77777777" w:rsidR="00761DEB" w:rsidRDefault="00761DEB" w:rsidP="00965B49">
      <w:pPr>
        <w:ind w:left="859"/>
        <w:rPr>
          <w:sz w:val="26"/>
          <w:szCs w:val="26"/>
          <w:lang w:eastAsia="en-GB"/>
        </w:rPr>
      </w:pPr>
      <w:r w:rsidRPr="00965B49">
        <w:rPr>
          <w:color w:val="000000" w:themeColor="text1"/>
          <w:sz w:val="26"/>
          <w:szCs w:val="26"/>
          <w:lang w:eastAsia="en-GB"/>
        </w:rPr>
        <w:t>WHO Collaborating Centre for Public He</w:t>
      </w:r>
      <w:r w:rsidR="00527B03">
        <w:rPr>
          <w:color w:val="000000" w:themeColor="text1"/>
          <w:sz w:val="26"/>
          <w:szCs w:val="26"/>
          <w:lang w:eastAsia="en-GB"/>
        </w:rPr>
        <w:t xml:space="preserve">alth Nursing and Midwifery) on: </w:t>
      </w:r>
      <w:r w:rsidR="00527B03" w:rsidRPr="00527B03">
        <w:rPr>
          <w:color w:val="000000"/>
          <w:sz w:val="26"/>
          <w:szCs w:val="26"/>
          <w:lang w:eastAsia="en-GB"/>
        </w:rPr>
        <w:t>nme.whocc@phe.gov.uk</w:t>
      </w:r>
    </w:p>
    <w:p w14:paraId="65D97EDC" w14:textId="77777777" w:rsidR="00491351" w:rsidRPr="00965B49" w:rsidRDefault="00491351" w:rsidP="00965B49">
      <w:pPr>
        <w:ind w:left="859"/>
        <w:rPr>
          <w:color w:val="000000" w:themeColor="text1"/>
          <w:sz w:val="26"/>
          <w:szCs w:val="26"/>
          <w:lang w:eastAsia="en-GB"/>
        </w:rPr>
      </w:pPr>
    </w:p>
    <w:p w14:paraId="63E4B08F" w14:textId="77777777" w:rsidR="00761DEB" w:rsidRPr="00761DEB" w:rsidRDefault="00761DEB" w:rsidP="00761DEB">
      <w:pPr>
        <w:rPr>
          <w:color w:val="0070C0"/>
        </w:rPr>
      </w:pPr>
      <w:r>
        <w:rPr>
          <w:color w:val="000000" w:themeColor="text1"/>
          <w:lang w:eastAsia="en-GB"/>
        </w:rPr>
        <w:t xml:space="preserve"> </w:t>
      </w:r>
    </w:p>
    <w:sectPr w:rsidR="00761DEB" w:rsidRPr="00761DEB" w:rsidSect="00CE2B08">
      <w:pgSz w:w="16840" w:h="11907" w:orient="landscape" w:code="9"/>
      <w:pgMar w:top="720" w:right="720" w:bottom="720" w:left="5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05"/>
    <w:multiLevelType w:val="hybridMultilevel"/>
    <w:tmpl w:val="4FE68B34"/>
    <w:lvl w:ilvl="0" w:tplc="C538A1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24987"/>
    <w:multiLevelType w:val="hybridMultilevel"/>
    <w:tmpl w:val="EBD637BC"/>
    <w:lvl w:ilvl="0" w:tplc="7F6E07FC">
      <w:start w:val="1"/>
      <w:numFmt w:val="bullet"/>
      <w:lvlText w:val="•"/>
      <w:lvlJc w:val="left"/>
      <w:pPr>
        <w:tabs>
          <w:tab w:val="num" w:pos="720"/>
        </w:tabs>
        <w:ind w:left="720" w:hanging="360"/>
      </w:pPr>
      <w:rPr>
        <w:rFonts w:ascii="Arial" w:hAnsi="Arial" w:hint="default"/>
      </w:rPr>
    </w:lvl>
    <w:lvl w:ilvl="1" w:tplc="87149842" w:tentative="1">
      <w:start w:val="1"/>
      <w:numFmt w:val="bullet"/>
      <w:lvlText w:val="•"/>
      <w:lvlJc w:val="left"/>
      <w:pPr>
        <w:tabs>
          <w:tab w:val="num" w:pos="1440"/>
        </w:tabs>
        <w:ind w:left="1440" w:hanging="360"/>
      </w:pPr>
      <w:rPr>
        <w:rFonts w:ascii="Arial" w:hAnsi="Arial" w:hint="default"/>
      </w:rPr>
    </w:lvl>
    <w:lvl w:ilvl="2" w:tplc="80325ADC" w:tentative="1">
      <w:start w:val="1"/>
      <w:numFmt w:val="bullet"/>
      <w:lvlText w:val="•"/>
      <w:lvlJc w:val="left"/>
      <w:pPr>
        <w:tabs>
          <w:tab w:val="num" w:pos="2160"/>
        </w:tabs>
        <w:ind w:left="2160" w:hanging="360"/>
      </w:pPr>
      <w:rPr>
        <w:rFonts w:ascii="Arial" w:hAnsi="Arial" w:hint="default"/>
      </w:rPr>
    </w:lvl>
    <w:lvl w:ilvl="3" w:tplc="154AF764" w:tentative="1">
      <w:start w:val="1"/>
      <w:numFmt w:val="bullet"/>
      <w:lvlText w:val="•"/>
      <w:lvlJc w:val="left"/>
      <w:pPr>
        <w:tabs>
          <w:tab w:val="num" w:pos="2880"/>
        </w:tabs>
        <w:ind w:left="2880" w:hanging="360"/>
      </w:pPr>
      <w:rPr>
        <w:rFonts w:ascii="Arial" w:hAnsi="Arial" w:hint="default"/>
      </w:rPr>
    </w:lvl>
    <w:lvl w:ilvl="4" w:tplc="78ACF506" w:tentative="1">
      <w:start w:val="1"/>
      <w:numFmt w:val="bullet"/>
      <w:lvlText w:val="•"/>
      <w:lvlJc w:val="left"/>
      <w:pPr>
        <w:tabs>
          <w:tab w:val="num" w:pos="3600"/>
        </w:tabs>
        <w:ind w:left="3600" w:hanging="360"/>
      </w:pPr>
      <w:rPr>
        <w:rFonts w:ascii="Arial" w:hAnsi="Arial" w:hint="default"/>
      </w:rPr>
    </w:lvl>
    <w:lvl w:ilvl="5" w:tplc="6C3CA1CE" w:tentative="1">
      <w:start w:val="1"/>
      <w:numFmt w:val="bullet"/>
      <w:lvlText w:val="•"/>
      <w:lvlJc w:val="left"/>
      <w:pPr>
        <w:tabs>
          <w:tab w:val="num" w:pos="4320"/>
        </w:tabs>
        <w:ind w:left="4320" w:hanging="360"/>
      </w:pPr>
      <w:rPr>
        <w:rFonts w:ascii="Arial" w:hAnsi="Arial" w:hint="default"/>
      </w:rPr>
    </w:lvl>
    <w:lvl w:ilvl="6" w:tplc="C82CFB28" w:tentative="1">
      <w:start w:val="1"/>
      <w:numFmt w:val="bullet"/>
      <w:lvlText w:val="•"/>
      <w:lvlJc w:val="left"/>
      <w:pPr>
        <w:tabs>
          <w:tab w:val="num" w:pos="5040"/>
        </w:tabs>
        <w:ind w:left="5040" w:hanging="360"/>
      </w:pPr>
      <w:rPr>
        <w:rFonts w:ascii="Arial" w:hAnsi="Arial" w:hint="default"/>
      </w:rPr>
    </w:lvl>
    <w:lvl w:ilvl="7" w:tplc="CDDE47BC" w:tentative="1">
      <w:start w:val="1"/>
      <w:numFmt w:val="bullet"/>
      <w:lvlText w:val="•"/>
      <w:lvlJc w:val="left"/>
      <w:pPr>
        <w:tabs>
          <w:tab w:val="num" w:pos="5760"/>
        </w:tabs>
        <w:ind w:left="5760" w:hanging="360"/>
      </w:pPr>
      <w:rPr>
        <w:rFonts w:ascii="Arial" w:hAnsi="Arial" w:hint="default"/>
      </w:rPr>
    </w:lvl>
    <w:lvl w:ilvl="8" w:tplc="7B34F6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B2FF2"/>
    <w:multiLevelType w:val="hybridMultilevel"/>
    <w:tmpl w:val="43C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52AF8"/>
    <w:multiLevelType w:val="hybridMultilevel"/>
    <w:tmpl w:val="54F82B46"/>
    <w:lvl w:ilvl="0" w:tplc="87065D1A">
      <w:numFmt w:val="bullet"/>
      <w:lvlText w:val="•"/>
      <w:lvlJc w:val="left"/>
      <w:pPr>
        <w:ind w:left="448" w:hanging="449"/>
      </w:pPr>
      <w:rPr>
        <w:rFonts w:ascii="Arial" w:eastAsia="Arial" w:hAnsi="Arial" w:cs="Arial" w:hint="default"/>
        <w:w w:val="100"/>
        <w:sz w:val="28"/>
        <w:szCs w:val="28"/>
        <w:lang w:val="en-US" w:eastAsia="en-US" w:bidi="en-US"/>
      </w:rPr>
    </w:lvl>
    <w:lvl w:ilvl="1" w:tplc="2CA06496">
      <w:numFmt w:val="bullet"/>
      <w:lvlText w:val="•"/>
      <w:lvlJc w:val="left"/>
      <w:pPr>
        <w:ind w:left="873" w:hanging="449"/>
      </w:pPr>
      <w:rPr>
        <w:rFonts w:hint="default"/>
        <w:lang w:val="en-US" w:eastAsia="en-US" w:bidi="en-US"/>
      </w:rPr>
    </w:lvl>
    <w:lvl w:ilvl="2" w:tplc="2FBA370A">
      <w:numFmt w:val="bullet"/>
      <w:lvlText w:val="•"/>
      <w:lvlJc w:val="left"/>
      <w:pPr>
        <w:ind w:left="1306" w:hanging="449"/>
      </w:pPr>
      <w:rPr>
        <w:rFonts w:hint="default"/>
        <w:lang w:val="en-US" w:eastAsia="en-US" w:bidi="en-US"/>
      </w:rPr>
    </w:lvl>
    <w:lvl w:ilvl="3" w:tplc="02C8FEC0">
      <w:numFmt w:val="bullet"/>
      <w:lvlText w:val="•"/>
      <w:lvlJc w:val="left"/>
      <w:pPr>
        <w:ind w:left="1740" w:hanging="449"/>
      </w:pPr>
      <w:rPr>
        <w:rFonts w:hint="default"/>
        <w:lang w:val="en-US" w:eastAsia="en-US" w:bidi="en-US"/>
      </w:rPr>
    </w:lvl>
    <w:lvl w:ilvl="4" w:tplc="B242001A">
      <w:numFmt w:val="bullet"/>
      <w:lvlText w:val="•"/>
      <w:lvlJc w:val="left"/>
      <w:pPr>
        <w:ind w:left="2173" w:hanging="449"/>
      </w:pPr>
      <w:rPr>
        <w:rFonts w:hint="default"/>
        <w:lang w:val="en-US" w:eastAsia="en-US" w:bidi="en-US"/>
      </w:rPr>
    </w:lvl>
    <w:lvl w:ilvl="5" w:tplc="29EC8984">
      <w:numFmt w:val="bullet"/>
      <w:lvlText w:val="•"/>
      <w:lvlJc w:val="left"/>
      <w:pPr>
        <w:ind w:left="2607" w:hanging="449"/>
      </w:pPr>
      <w:rPr>
        <w:rFonts w:hint="default"/>
        <w:lang w:val="en-US" w:eastAsia="en-US" w:bidi="en-US"/>
      </w:rPr>
    </w:lvl>
    <w:lvl w:ilvl="6" w:tplc="FEFA7E66">
      <w:numFmt w:val="bullet"/>
      <w:lvlText w:val="•"/>
      <w:lvlJc w:val="left"/>
      <w:pPr>
        <w:ind w:left="3040" w:hanging="449"/>
      </w:pPr>
      <w:rPr>
        <w:rFonts w:hint="default"/>
        <w:lang w:val="en-US" w:eastAsia="en-US" w:bidi="en-US"/>
      </w:rPr>
    </w:lvl>
    <w:lvl w:ilvl="7" w:tplc="A00C6F20">
      <w:numFmt w:val="bullet"/>
      <w:lvlText w:val="•"/>
      <w:lvlJc w:val="left"/>
      <w:pPr>
        <w:ind w:left="3473" w:hanging="449"/>
      </w:pPr>
      <w:rPr>
        <w:rFonts w:hint="default"/>
        <w:lang w:val="en-US" w:eastAsia="en-US" w:bidi="en-US"/>
      </w:rPr>
    </w:lvl>
    <w:lvl w:ilvl="8" w:tplc="AD9CE664">
      <w:numFmt w:val="bullet"/>
      <w:lvlText w:val="•"/>
      <w:lvlJc w:val="left"/>
      <w:pPr>
        <w:ind w:left="3907" w:hanging="449"/>
      </w:pPr>
      <w:rPr>
        <w:rFonts w:hint="default"/>
        <w:lang w:val="en-US" w:eastAsia="en-US" w:bidi="en-US"/>
      </w:rPr>
    </w:lvl>
  </w:abstractNum>
  <w:abstractNum w:abstractNumId="4" w15:restartNumberingAfterBreak="0">
    <w:nsid w:val="118D7B2A"/>
    <w:multiLevelType w:val="hybridMultilevel"/>
    <w:tmpl w:val="2FE241CE"/>
    <w:lvl w:ilvl="0" w:tplc="EF6202DA">
      <w:start w:val="1"/>
      <w:numFmt w:val="bullet"/>
      <w:lvlText w:val="•"/>
      <w:lvlJc w:val="left"/>
      <w:pPr>
        <w:tabs>
          <w:tab w:val="num" w:pos="360"/>
        </w:tabs>
        <w:ind w:left="360" w:hanging="360"/>
      </w:pPr>
      <w:rPr>
        <w:rFonts w:ascii="Arial" w:hAnsi="Arial" w:hint="default"/>
        <w:sz w:val="26"/>
        <w:szCs w:val="26"/>
      </w:rPr>
    </w:lvl>
    <w:lvl w:ilvl="1" w:tplc="B75CCF48" w:tentative="1">
      <w:start w:val="1"/>
      <w:numFmt w:val="bullet"/>
      <w:lvlText w:val="•"/>
      <w:lvlJc w:val="left"/>
      <w:pPr>
        <w:tabs>
          <w:tab w:val="num" w:pos="1080"/>
        </w:tabs>
        <w:ind w:left="1080" w:hanging="360"/>
      </w:pPr>
      <w:rPr>
        <w:rFonts w:ascii="Arial" w:hAnsi="Arial" w:hint="default"/>
      </w:rPr>
    </w:lvl>
    <w:lvl w:ilvl="2" w:tplc="9D0EB126" w:tentative="1">
      <w:start w:val="1"/>
      <w:numFmt w:val="bullet"/>
      <w:lvlText w:val="•"/>
      <w:lvlJc w:val="left"/>
      <w:pPr>
        <w:tabs>
          <w:tab w:val="num" w:pos="1800"/>
        </w:tabs>
        <w:ind w:left="1800" w:hanging="360"/>
      </w:pPr>
      <w:rPr>
        <w:rFonts w:ascii="Arial" w:hAnsi="Arial" w:hint="default"/>
      </w:rPr>
    </w:lvl>
    <w:lvl w:ilvl="3" w:tplc="8612DA04" w:tentative="1">
      <w:start w:val="1"/>
      <w:numFmt w:val="bullet"/>
      <w:lvlText w:val="•"/>
      <w:lvlJc w:val="left"/>
      <w:pPr>
        <w:tabs>
          <w:tab w:val="num" w:pos="2520"/>
        </w:tabs>
        <w:ind w:left="2520" w:hanging="360"/>
      </w:pPr>
      <w:rPr>
        <w:rFonts w:ascii="Arial" w:hAnsi="Arial" w:hint="default"/>
      </w:rPr>
    </w:lvl>
    <w:lvl w:ilvl="4" w:tplc="69A43E4A" w:tentative="1">
      <w:start w:val="1"/>
      <w:numFmt w:val="bullet"/>
      <w:lvlText w:val="•"/>
      <w:lvlJc w:val="left"/>
      <w:pPr>
        <w:tabs>
          <w:tab w:val="num" w:pos="3240"/>
        </w:tabs>
        <w:ind w:left="3240" w:hanging="360"/>
      </w:pPr>
      <w:rPr>
        <w:rFonts w:ascii="Arial" w:hAnsi="Arial" w:hint="default"/>
      </w:rPr>
    </w:lvl>
    <w:lvl w:ilvl="5" w:tplc="0D6430FC" w:tentative="1">
      <w:start w:val="1"/>
      <w:numFmt w:val="bullet"/>
      <w:lvlText w:val="•"/>
      <w:lvlJc w:val="left"/>
      <w:pPr>
        <w:tabs>
          <w:tab w:val="num" w:pos="3960"/>
        </w:tabs>
        <w:ind w:left="3960" w:hanging="360"/>
      </w:pPr>
      <w:rPr>
        <w:rFonts w:ascii="Arial" w:hAnsi="Arial" w:hint="default"/>
      </w:rPr>
    </w:lvl>
    <w:lvl w:ilvl="6" w:tplc="9A24EBF8" w:tentative="1">
      <w:start w:val="1"/>
      <w:numFmt w:val="bullet"/>
      <w:lvlText w:val="•"/>
      <w:lvlJc w:val="left"/>
      <w:pPr>
        <w:tabs>
          <w:tab w:val="num" w:pos="4680"/>
        </w:tabs>
        <w:ind w:left="4680" w:hanging="360"/>
      </w:pPr>
      <w:rPr>
        <w:rFonts w:ascii="Arial" w:hAnsi="Arial" w:hint="default"/>
      </w:rPr>
    </w:lvl>
    <w:lvl w:ilvl="7" w:tplc="13C825C8" w:tentative="1">
      <w:start w:val="1"/>
      <w:numFmt w:val="bullet"/>
      <w:lvlText w:val="•"/>
      <w:lvlJc w:val="left"/>
      <w:pPr>
        <w:tabs>
          <w:tab w:val="num" w:pos="5400"/>
        </w:tabs>
        <w:ind w:left="5400" w:hanging="360"/>
      </w:pPr>
      <w:rPr>
        <w:rFonts w:ascii="Arial" w:hAnsi="Arial" w:hint="default"/>
      </w:rPr>
    </w:lvl>
    <w:lvl w:ilvl="8" w:tplc="C82837B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2B25A6"/>
    <w:multiLevelType w:val="hybridMultilevel"/>
    <w:tmpl w:val="34BC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1668D"/>
    <w:multiLevelType w:val="hybridMultilevel"/>
    <w:tmpl w:val="14E28280"/>
    <w:lvl w:ilvl="0" w:tplc="E0AA9CDC">
      <w:numFmt w:val="bullet"/>
      <w:lvlText w:val="•"/>
      <w:lvlJc w:val="left"/>
      <w:pPr>
        <w:ind w:left="1456" w:hanging="449"/>
      </w:pPr>
      <w:rPr>
        <w:rFonts w:ascii="Arial" w:eastAsia="Arial" w:hAnsi="Arial" w:cs="Arial" w:hint="default"/>
        <w:w w:val="100"/>
        <w:sz w:val="28"/>
        <w:szCs w:val="28"/>
        <w:lang w:val="en-US" w:eastAsia="en-US" w:bidi="en-US"/>
      </w:rPr>
    </w:lvl>
    <w:lvl w:ilvl="1" w:tplc="3DB82082">
      <w:numFmt w:val="bullet"/>
      <w:lvlText w:val="•"/>
      <w:lvlJc w:val="left"/>
      <w:pPr>
        <w:ind w:left="1864" w:hanging="449"/>
      </w:pPr>
      <w:rPr>
        <w:rFonts w:hint="default"/>
        <w:lang w:val="en-US" w:eastAsia="en-US" w:bidi="en-US"/>
      </w:rPr>
    </w:lvl>
    <w:lvl w:ilvl="2" w:tplc="825C6F6E">
      <w:numFmt w:val="bullet"/>
      <w:lvlText w:val="•"/>
      <w:lvlJc w:val="left"/>
      <w:pPr>
        <w:ind w:left="2268" w:hanging="449"/>
      </w:pPr>
      <w:rPr>
        <w:rFonts w:hint="default"/>
        <w:lang w:val="en-US" w:eastAsia="en-US" w:bidi="en-US"/>
      </w:rPr>
    </w:lvl>
    <w:lvl w:ilvl="3" w:tplc="691003B4">
      <w:numFmt w:val="bullet"/>
      <w:lvlText w:val="•"/>
      <w:lvlJc w:val="left"/>
      <w:pPr>
        <w:ind w:left="2672" w:hanging="449"/>
      </w:pPr>
      <w:rPr>
        <w:rFonts w:hint="default"/>
        <w:lang w:val="en-US" w:eastAsia="en-US" w:bidi="en-US"/>
      </w:rPr>
    </w:lvl>
    <w:lvl w:ilvl="4" w:tplc="62E69958">
      <w:numFmt w:val="bullet"/>
      <w:lvlText w:val="•"/>
      <w:lvlJc w:val="left"/>
      <w:pPr>
        <w:ind w:left="3077" w:hanging="449"/>
      </w:pPr>
      <w:rPr>
        <w:rFonts w:hint="default"/>
        <w:lang w:val="en-US" w:eastAsia="en-US" w:bidi="en-US"/>
      </w:rPr>
    </w:lvl>
    <w:lvl w:ilvl="5" w:tplc="38EC1FF2">
      <w:numFmt w:val="bullet"/>
      <w:lvlText w:val="•"/>
      <w:lvlJc w:val="left"/>
      <w:pPr>
        <w:ind w:left="3481" w:hanging="449"/>
      </w:pPr>
      <w:rPr>
        <w:rFonts w:hint="default"/>
        <w:lang w:val="en-US" w:eastAsia="en-US" w:bidi="en-US"/>
      </w:rPr>
    </w:lvl>
    <w:lvl w:ilvl="6" w:tplc="FF08A496">
      <w:numFmt w:val="bullet"/>
      <w:lvlText w:val="•"/>
      <w:lvlJc w:val="left"/>
      <w:pPr>
        <w:ind w:left="3885" w:hanging="449"/>
      </w:pPr>
      <w:rPr>
        <w:rFonts w:hint="default"/>
        <w:lang w:val="en-US" w:eastAsia="en-US" w:bidi="en-US"/>
      </w:rPr>
    </w:lvl>
    <w:lvl w:ilvl="7" w:tplc="AF9C9E2A">
      <w:numFmt w:val="bullet"/>
      <w:lvlText w:val="•"/>
      <w:lvlJc w:val="left"/>
      <w:pPr>
        <w:ind w:left="4289" w:hanging="449"/>
      </w:pPr>
      <w:rPr>
        <w:rFonts w:hint="default"/>
        <w:lang w:val="en-US" w:eastAsia="en-US" w:bidi="en-US"/>
      </w:rPr>
    </w:lvl>
    <w:lvl w:ilvl="8" w:tplc="258E1204">
      <w:numFmt w:val="bullet"/>
      <w:lvlText w:val="•"/>
      <w:lvlJc w:val="left"/>
      <w:pPr>
        <w:ind w:left="4694" w:hanging="449"/>
      </w:pPr>
      <w:rPr>
        <w:rFonts w:hint="default"/>
        <w:lang w:val="en-US" w:eastAsia="en-US" w:bidi="en-US"/>
      </w:rPr>
    </w:lvl>
  </w:abstractNum>
  <w:abstractNum w:abstractNumId="7" w15:restartNumberingAfterBreak="0">
    <w:nsid w:val="2C7531FD"/>
    <w:multiLevelType w:val="hybridMultilevel"/>
    <w:tmpl w:val="72ACCA30"/>
    <w:lvl w:ilvl="0" w:tplc="1F347B56">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92640"/>
    <w:multiLevelType w:val="hybridMultilevel"/>
    <w:tmpl w:val="2176F674"/>
    <w:lvl w:ilvl="0" w:tplc="556C791E">
      <w:start w:val="1"/>
      <w:numFmt w:val="bullet"/>
      <w:lvlText w:val="•"/>
      <w:lvlJc w:val="left"/>
      <w:pPr>
        <w:tabs>
          <w:tab w:val="num" w:pos="720"/>
        </w:tabs>
        <w:ind w:left="720" w:hanging="360"/>
      </w:pPr>
      <w:rPr>
        <w:rFonts w:ascii="Arial" w:hAnsi="Arial" w:hint="default"/>
      </w:rPr>
    </w:lvl>
    <w:lvl w:ilvl="1" w:tplc="FA203A96" w:tentative="1">
      <w:start w:val="1"/>
      <w:numFmt w:val="bullet"/>
      <w:lvlText w:val="•"/>
      <w:lvlJc w:val="left"/>
      <w:pPr>
        <w:tabs>
          <w:tab w:val="num" w:pos="1440"/>
        </w:tabs>
        <w:ind w:left="1440" w:hanging="360"/>
      </w:pPr>
      <w:rPr>
        <w:rFonts w:ascii="Arial" w:hAnsi="Arial" w:hint="default"/>
      </w:rPr>
    </w:lvl>
    <w:lvl w:ilvl="2" w:tplc="F1D888D0" w:tentative="1">
      <w:start w:val="1"/>
      <w:numFmt w:val="bullet"/>
      <w:lvlText w:val="•"/>
      <w:lvlJc w:val="left"/>
      <w:pPr>
        <w:tabs>
          <w:tab w:val="num" w:pos="2160"/>
        </w:tabs>
        <w:ind w:left="2160" w:hanging="360"/>
      </w:pPr>
      <w:rPr>
        <w:rFonts w:ascii="Arial" w:hAnsi="Arial" w:hint="default"/>
      </w:rPr>
    </w:lvl>
    <w:lvl w:ilvl="3" w:tplc="274E52E4" w:tentative="1">
      <w:start w:val="1"/>
      <w:numFmt w:val="bullet"/>
      <w:lvlText w:val="•"/>
      <w:lvlJc w:val="left"/>
      <w:pPr>
        <w:tabs>
          <w:tab w:val="num" w:pos="2880"/>
        </w:tabs>
        <w:ind w:left="2880" w:hanging="360"/>
      </w:pPr>
      <w:rPr>
        <w:rFonts w:ascii="Arial" w:hAnsi="Arial" w:hint="default"/>
      </w:rPr>
    </w:lvl>
    <w:lvl w:ilvl="4" w:tplc="6CF2F84A" w:tentative="1">
      <w:start w:val="1"/>
      <w:numFmt w:val="bullet"/>
      <w:lvlText w:val="•"/>
      <w:lvlJc w:val="left"/>
      <w:pPr>
        <w:tabs>
          <w:tab w:val="num" w:pos="3600"/>
        </w:tabs>
        <w:ind w:left="3600" w:hanging="360"/>
      </w:pPr>
      <w:rPr>
        <w:rFonts w:ascii="Arial" w:hAnsi="Arial" w:hint="default"/>
      </w:rPr>
    </w:lvl>
    <w:lvl w:ilvl="5" w:tplc="E8488E86" w:tentative="1">
      <w:start w:val="1"/>
      <w:numFmt w:val="bullet"/>
      <w:lvlText w:val="•"/>
      <w:lvlJc w:val="left"/>
      <w:pPr>
        <w:tabs>
          <w:tab w:val="num" w:pos="4320"/>
        </w:tabs>
        <w:ind w:left="4320" w:hanging="360"/>
      </w:pPr>
      <w:rPr>
        <w:rFonts w:ascii="Arial" w:hAnsi="Arial" w:hint="default"/>
      </w:rPr>
    </w:lvl>
    <w:lvl w:ilvl="6" w:tplc="2A0ED362" w:tentative="1">
      <w:start w:val="1"/>
      <w:numFmt w:val="bullet"/>
      <w:lvlText w:val="•"/>
      <w:lvlJc w:val="left"/>
      <w:pPr>
        <w:tabs>
          <w:tab w:val="num" w:pos="5040"/>
        </w:tabs>
        <w:ind w:left="5040" w:hanging="360"/>
      </w:pPr>
      <w:rPr>
        <w:rFonts w:ascii="Arial" w:hAnsi="Arial" w:hint="default"/>
      </w:rPr>
    </w:lvl>
    <w:lvl w:ilvl="7" w:tplc="DA766DAE" w:tentative="1">
      <w:start w:val="1"/>
      <w:numFmt w:val="bullet"/>
      <w:lvlText w:val="•"/>
      <w:lvlJc w:val="left"/>
      <w:pPr>
        <w:tabs>
          <w:tab w:val="num" w:pos="5760"/>
        </w:tabs>
        <w:ind w:left="5760" w:hanging="360"/>
      </w:pPr>
      <w:rPr>
        <w:rFonts w:ascii="Arial" w:hAnsi="Arial" w:hint="default"/>
      </w:rPr>
    </w:lvl>
    <w:lvl w:ilvl="8" w:tplc="0EE0EA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92393"/>
    <w:multiLevelType w:val="hybridMultilevel"/>
    <w:tmpl w:val="0BB224D0"/>
    <w:lvl w:ilvl="0" w:tplc="95B6FF08">
      <w:numFmt w:val="bullet"/>
      <w:lvlText w:val="•"/>
      <w:lvlJc w:val="left"/>
      <w:pPr>
        <w:ind w:left="448" w:hanging="449"/>
      </w:pPr>
      <w:rPr>
        <w:rFonts w:ascii="Arial" w:eastAsia="Arial" w:hAnsi="Arial" w:cs="Arial" w:hint="default"/>
        <w:w w:val="100"/>
        <w:sz w:val="28"/>
        <w:szCs w:val="28"/>
        <w:lang w:val="en-US" w:eastAsia="en-US" w:bidi="en-US"/>
      </w:rPr>
    </w:lvl>
    <w:lvl w:ilvl="1" w:tplc="75D880A2">
      <w:numFmt w:val="bullet"/>
      <w:lvlText w:val="•"/>
      <w:lvlJc w:val="left"/>
      <w:pPr>
        <w:ind w:left="719" w:hanging="449"/>
      </w:pPr>
      <w:rPr>
        <w:rFonts w:hint="default"/>
        <w:lang w:val="en-US" w:eastAsia="en-US" w:bidi="en-US"/>
      </w:rPr>
    </w:lvl>
    <w:lvl w:ilvl="2" w:tplc="41B4E1B2">
      <w:numFmt w:val="bullet"/>
      <w:lvlText w:val="•"/>
      <w:lvlJc w:val="left"/>
      <w:pPr>
        <w:ind w:left="998" w:hanging="449"/>
      </w:pPr>
      <w:rPr>
        <w:rFonts w:hint="default"/>
        <w:lang w:val="en-US" w:eastAsia="en-US" w:bidi="en-US"/>
      </w:rPr>
    </w:lvl>
    <w:lvl w:ilvl="3" w:tplc="FFD0591E">
      <w:numFmt w:val="bullet"/>
      <w:lvlText w:val="•"/>
      <w:lvlJc w:val="left"/>
      <w:pPr>
        <w:ind w:left="1277" w:hanging="449"/>
      </w:pPr>
      <w:rPr>
        <w:rFonts w:hint="default"/>
        <w:lang w:val="en-US" w:eastAsia="en-US" w:bidi="en-US"/>
      </w:rPr>
    </w:lvl>
    <w:lvl w:ilvl="4" w:tplc="530C4CCA">
      <w:numFmt w:val="bullet"/>
      <w:lvlText w:val="•"/>
      <w:lvlJc w:val="left"/>
      <w:pPr>
        <w:ind w:left="1557" w:hanging="449"/>
      </w:pPr>
      <w:rPr>
        <w:rFonts w:hint="default"/>
        <w:lang w:val="en-US" w:eastAsia="en-US" w:bidi="en-US"/>
      </w:rPr>
    </w:lvl>
    <w:lvl w:ilvl="5" w:tplc="51EE9824">
      <w:numFmt w:val="bullet"/>
      <w:lvlText w:val="•"/>
      <w:lvlJc w:val="left"/>
      <w:pPr>
        <w:ind w:left="1836" w:hanging="449"/>
      </w:pPr>
      <w:rPr>
        <w:rFonts w:hint="default"/>
        <w:lang w:val="en-US" w:eastAsia="en-US" w:bidi="en-US"/>
      </w:rPr>
    </w:lvl>
    <w:lvl w:ilvl="6" w:tplc="475632DE">
      <w:numFmt w:val="bullet"/>
      <w:lvlText w:val="•"/>
      <w:lvlJc w:val="left"/>
      <w:pPr>
        <w:ind w:left="2115" w:hanging="449"/>
      </w:pPr>
      <w:rPr>
        <w:rFonts w:hint="default"/>
        <w:lang w:val="en-US" w:eastAsia="en-US" w:bidi="en-US"/>
      </w:rPr>
    </w:lvl>
    <w:lvl w:ilvl="7" w:tplc="B7C6C322">
      <w:numFmt w:val="bullet"/>
      <w:lvlText w:val="•"/>
      <w:lvlJc w:val="left"/>
      <w:pPr>
        <w:ind w:left="2394" w:hanging="449"/>
      </w:pPr>
      <w:rPr>
        <w:rFonts w:hint="default"/>
        <w:lang w:val="en-US" w:eastAsia="en-US" w:bidi="en-US"/>
      </w:rPr>
    </w:lvl>
    <w:lvl w:ilvl="8" w:tplc="6052B6A2">
      <w:numFmt w:val="bullet"/>
      <w:lvlText w:val="•"/>
      <w:lvlJc w:val="left"/>
      <w:pPr>
        <w:ind w:left="2674" w:hanging="449"/>
      </w:pPr>
      <w:rPr>
        <w:rFonts w:hint="default"/>
        <w:lang w:val="en-US" w:eastAsia="en-US" w:bidi="en-US"/>
      </w:rPr>
    </w:lvl>
  </w:abstractNum>
  <w:abstractNum w:abstractNumId="10" w15:restartNumberingAfterBreak="0">
    <w:nsid w:val="30C35944"/>
    <w:multiLevelType w:val="hybridMultilevel"/>
    <w:tmpl w:val="71FE7814"/>
    <w:lvl w:ilvl="0" w:tplc="2E9C5C10">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70756"/>
    <w:multiLevelType w:val="hybridMultilevel"/>
    <w:tmpl w:val="1B54BA48"/>
    <w:lvl w:ilvl="0" w:tplc="EB2E0644">
      <w:numFmt w:val="bullet"/>
      <w:lvlText w:val="•"/>
      <w:lvlJc w:val="left"/>
      <w:pPr>
        <w:ind w:left="448" w:hanging="449"/>
      </w:pPr>
      <w:rPr>
        <w:rFonts w:ascii="Arial" w:eastAsia="Arial" w:hAnsi="Arial" w:cs="Arial" w:hint="default"/>
        <w:w w:val="100"/>
        <w:sz w:val="28"/>
        <w:szCs w:val="28"/>
        <w:lang w:val="en-US" w:eastAsia="en-US" w:bidi="en-US"/>
      </w:rPr>
    </w:lvl>
    <w:lvl w:ilvl="1" w:tplc="BEF67722">
      <w:numFmt w:val="bullet"/>
      <w:lvlText w:val="•"/>
      <w:lvlJc w:val="left"/>
      <w:pPr>
        <w:ind w:left="673" w:hanging="449"/>
      </w:pPr>
      <w:rPr>
        <w:rFonts w:hint="default"/>
        <w:lang w:val="en-US" w:eastAsia="en-US" w:bidi="en-US"/>
      </w:rPr>
    </w:lvl>
    <w:lvl w:ilvl="2" w:tplc="D8DAD2CA">
      <w:numFmt w:val="bullet"/>
      <w:lvlText w:val="•"/>
      <w:lvlJc w:val="left"/>
      <w:pPr>
        <w:ind w:left="906" w:hanging="449"/>
      </w:pPr>
      <w:rPr>
        <w:rFonts w:hint="default"/>
        <w:lang w:val="en-US" w:eastAsia="en-US" w:bidi="en-US"/>
      </w:rPr>
    </w:lvl>
    <w:lvl w:ilvl="3" w:tplc="0F78CAB6">
      <w:numFmt w:val="bullet"/>
      <w:lvlText w:val="•"/>
      <w:lvlJc w:val="left"/>
      <w:pPr>
        <w:ind w:left="1139" w:hanging="449"/>
      </w:pPr>
      <w:rPr>
        <w:rFonts w:hint="default"/>
        <w:lang w:val="en-US" w:eastAsia="en-US" w:bidi="en-US"/>
      </w:rPr>
    </w:lvl>
    <w:lvl w:ilvl="4" w:tplc="57943D5C">
      <w:numFmt w:val="bullet"/>
      <w:lvlText w:val="•"/>
      <w:lvlJc w:val="left"/>
      <w:pPr>
        <w:ind w:left="1372" w:hanging="449"/>
      </w:pPr>
      <w:rPr>
        <w:rFonts w:hint="default"/>
        <w:lang w:val="en-US" w:eastAsia="en-US" w:bidi="en-US"/>
      </w:rPr>
    </w:lvl>
    <w:lvl w:ilvl="5" w:tplc="430CB208">
      <w:numFmt w:val="bullet"/>
      <w:lvlText w:val="•"/>
      <w:lvlJc w:val="left"/>
      <w:pPr>
        <w:ind w:left="1605" w:hanging="449"/>
      </w:pPr>
      <w:rPr>
        <w:rFonts w:hint="default"/>
        <w:lang w:val="en-US" w:eastAsia="en-US" w:bidi="en-US"/>
      </w:rPr>
    </w:lvl>
    <w:lvl w:ilvl="6" w:tplc="7BD2988A">
      <w:numFmt w:val="bullet"/>
      <w:lvlText w:val="•"/>
      <w:lvlJc w:val="left"/>
      <w:pPr>
        <w:ind w:left="1838" w:hanging="449"/>
      </w:pPr>
      <w:rPr>
        <w:rFonts w:hint="default"/>
        <w:lang w:val="en-US" w:eastAsia="en-US" w:bidi="en-US"/>
      </w:rPr>
    </w:lvl>
    <w:lvl w:ilvl="7" w:tplc="955ECD52">
      <w:numFmt w:val="bullet"/>
      <w:lvlText w:val="•"/>
      <w:lvlJc w:val="left"/>
      <w:pPr>
        <w:ind w:left="2071" w:hanging="449"/>
      </w:pPr>
      <w:rPr>
        <w:rFonts w:hint="default"/>
        <w:lang w:val="en-US" w:eastAsia="en-US" w:bidi="en-US"/>
      </w:rPr>
    </w:lvl>
    <w:lvl w:ilvl="8" w:tplc="3D7E9792">
      <w:numFmt w:val="bullet"/>
      <w:lvlText w:val="•"/>
      <w:lvlJc w:val="left"/>
      <w:pPr>
        <w:ind w:left="2304" w:hanging="449"/>
      </w:pPr>
      <w:rPr>
        <w:rFonts w:hint="default"/>
        <w:lang w:val="en-US" w:eastAsia="en-US" w:bidi="en-US"/>
      </w:rPr>
    </w:lvl>
  </w:abstractNum>
  <w:abstractNum w:abstractNumId="12"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519BD"/>
    <w:multiLevelType w:val="hybridMultilevel"/>
    <w:tmpl w:val="4A5E6E3C"/>
    <w:lvl w:ilvl="0" w:tplc="81562F70">
      <w:start w:val="1"/>
      <w:numFmt w:val="bullet"/>
      <w:lvlText w:val="•"/>
      <w:lvlJc w:val="left"/>
      <w:pPr>
        <w:tabs>
          <w:tab w:val="num" w:pos="720"/>
        </w:tabs>
        <w:ind w:left="720" w:hanging="360"/>
      </w:pPr>
      <w:rPr>
        <w:rFonts w:ascii="Arial" w:hAnsi="Arial" w:hint="default"/>
      </w:rPr>
    </w:lvl>
    <w:lvl w:ilvl="1" w:tplc="40E28C2C" w:tentative="1">
      <w:start w:val="1"/>
      <w:numFmt w:val="bullet"/>
      <w:lvlText w:val="•"/>
      <w:lvlJc w:val="left"/>
      <w:pPr>
        <w:tabs>
          <w:tab w:val="num" w:pos="1440"/>
        </w:tabs>
        <w:ind w:left="1440" w:hanging="360"/>
      </w:pPr>
      <w:rPr>
        <w:rFonts w:ascii="Arial" w:hAnsi="Arial" w:hint="default"/>
      </w:rPr>
    </w:lvl>
    <w:lvl w:ilvl="2" w:tplc="17B60680" w:tentative="1">
      <w:start w:val="1"/>
      <w:numFmt w:val="bullet"/>
      <w:lvlText w:val="•"/>
      <w:lvlJc w:val="left"/>
      <w:pPr>
        <w:tabs>
          <w:tab w:val="num" w:pos="2160"/>
        </w:tabs>
        <w:ind w:left="2160" w:hanging="360"/>
      </w:pPr>
      <w:rPr>
        <w:rFonts w:ascii="Arial" w:hAnsi="Arial" w:hint="default"/>
      </w:rPr>
    </w:lvl>
    <w:lvl w:ilvl="3" w:tplc="B9906048" w:tentative="1">
      <w:start w:val="1"/>
      <w:numFmt w:val="bullet"/>
      <w:lvlText w:val="•"/>
      <w:lvlJc w:val="left"/>
      <w:pPr>
        <w:tabs>
          <w:tab w:val="num" w:pos="2880"/>
        </w:tabs>
        <w:ind w:left="2880" w:hanging="360"/>
      </w:pPr>
      <w:rPr>
        <w:rFonts w:ascii="Arial" w:hAnsi="Arial" w:hint="default"/>
      </w:rPr>
    </w:lvl>
    <w:lvl w:ilvl="4" w:tplc="1B56227A" w:tentative="1">
      <w:start w:val="1"/>
      <w:numFmt w:val="bullet"/>
      <w:lvlText w:val="•"/>
      <w:lvlJc w:val="left"/>
      <w:pPr>
        <w:tabs>
          <w:tab w:val="num" w:pos="3600"/>
        </w:tabs>
        <w:ind w:left="3600" w:hanging="360"/>
      </w:pPr>
      <w:rPr>
        <w:rFonts w:ascii="Arial" w:hAnsi="Arial" w:hint="default"/>
      </w:rPr>
    </w:lvl>
    <w:lvl w:ilvl="5" w:tplc="04CEA46A" w:tentative="1">
      <w:start w:val="1"/>
      <w:numFmt w:val="bullet"/>
      <w:lvlText w:val="•"/>
      <w:lvlJc w:val="left"/>
      <w:pPr>
        <w:tabs>
          <w:tab w:val="num" w:pos="4320"/>
        </w:tabs>
        <w:ind w:left="4320" w:hanging="360"/>
      </w:pPr>
      <w:rPr>
        <w:rFonts w:ascii="Arial" w:hAnsi="Arial" w:hint="default"/>
      </w:rPr>
    </w:lvl>
    <w:lvl w:ilvl="6" w:tplc="28862912" w:tentative="1">
      <w:start w:val="1"/>
      <w:numFmt w:val="bullet"/>
      <w:lvlText w:val="•"/>
      <w:lvlJc w:val="left"/>
      <w:pPr>
        <w:tabs>
          <w:tab w:val="num" w:pos="5040"/>
        </w:tabs>
        <w:ind w:left="5040" w:hanging="360"/>
      </w:pPr>
      <w:rPr>
        <w:rFonts w:ascii="Arial" w:hAnsi="Arial" w:hint="default"/>
      </w:rPr>
    </w:lvl>
    <w:lvl w:ilvl="7" w:tplc="F3FC977C" w:tentative="1">
      <w:start w:val="1"/>
      <w:numFmt w:val="bullet"/>
      <w:lvlText w:val="•"/>
      <w:lvlJc w:val="left"/>
      <w:pPr>
        <w:tabs>
          <w:tab w:val="num" w:pos="5760"/>
        </w:tabs>
        <w:ind w:left="5760" w:hanging="360"/>
      </w:pPr>
      <w:rPr>
        <w:rFonts w:ascii="Arial" w:hAnsi="Arial" w:hint="default"/>
      </w:rPr>
    </w:lvl>
    <w:lvl w:ilvl="8" w:tplc="FA7CEC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702312"/>
    <w:multiLevelType w:val="hybridMultilevel"/>
    <w:tmpl w:val="BAEC8AB2"/>
    <w:lvl w:ilvl="0" w:tplc="4C388F1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DD2488"/>
    <w:multiLevelType w:val="hybridMultilevel"/>
    <w:tmpl w:val="4BECF704"/>
    <w:lvl w:ilvl="0" w:tplc="1FBE1C20">
      <w:numFmt w:val="bullet"/>
      <w:lvlText w:val="•"/>
      <w:lvlJc w:val="left"/>
      <w:pPr>
        <w:ind w:left="540" w:hanging="540"/>
      </w:pPr>
      <w:rPr>
        <w:rFonts w:ascii="Arial" w:eastAsia="Arial" w:hAnsi="Arial" w:cs="Arial" w:hint="default"/>
        <w:w w:val="100"/>
        <w:sz w:val="40"/>
        <w:szCs w:val="40"/>
        <w:lang w:val="en-US" w:eastAsia="en-US" w:bidi="en-US"/>
      </w:rPr>
    </w:lvl>
    <w:lvl w:ilvl="1" w:tplc="58D2DB84">
      <w:numFmt w:val="bullet"/>
      <w:lvlText w:val="•"/>
      <w:lvlJc w:val="left"/>
      <w:pPr>
        <w:ind w:left="1531" w:hanging="540"/>
      </w:pPr>
      <w:rPr>
        <w:rFonts w:ascii="Arial" w:eastAsia="Arial" w:hAnsi="Arial" w:cs="Arial" w:hint="default"/>
        <w:w w:val="100"/>
        <w:sz w:val="40"/>
        <w:szCs w:val="40"/>
        <w:lang w:val="en-US" w:eastAsia="en-US" w:bidi="en-US"/>
      </w:rPr>
    </w:lvl>
    <w:lvl w:ilvl="2" w:tplc="FC7CAA9C">
      <w:numFmt w:val="bullet"/>
      <w:lvlText w:val="•"/>
      <w:lvlJc w:val="left"/>
      <w:pPr>
        <w:ind w:left="2525" w:hanging="540"/>
      </w:pPr>
      <w:rPr>
        <w:rFonts w:hint="default"/>
        <w:lang w:val="en-US" w:eastAsia="en-US" w:bidi="en-US"/>
      </w:rPr>
    </w:lvl>
    <w:lvl w:ilvl="3" w:tplc="B7D4CFA0">
      <w:numFmt w:val="bullet"/>
      <w:lvlText w:val="•"/>
      <w:lvlJc w:val="left"/>
      <w:pPr>
        <w:ind w:left="3510" w:hanging="540"/>
      </w:pPr>
      <w:rPr>
        <w:rFonts w:hint="default"/>
        <w:lang w:val="en-US" w:eastAsia="en-US" w:bidi="en-US"/>
      </w:rPr>
    </w:lvl>
    <w:lvl w:ilvl="4" w:tplc="CFB84DF2">
      <w:numFmt w:val="bullet"/>
      <w:lvlText w:val="•"/>
      <w:lvlJc w:val="left"/>
      <w:pPr>
        <w:ind w:left="4495" w:hanging="540"/>
      </w:pPr>
      <w:rPr>
        <w:rFonts w:hint="default"/>
        <w:lang w:val="en-US" w:eastAsia="en-US" w:bidi="en-US"/>
      </w:rPr>
    </w:lvl>
    <w:lvl w:ilvl="5" w:tplc="A2AC193E">
      <w:numFmt w:val="bullet"/>
      <w:lvlText w:val="•"/>
      <w:lvlJc w:val="left"/>
      <w:pPr>
        <w:ind w:left="5480" w:hanging="540"/>
      </w:pPr>
      <w:rPr>
        <w:rFonts w:hint="default"/>
        <w:lang w:val="en-US" w:eastAsia="en-US" w:bidi="en-US"/>
      </w:rPr>
    </w:lvl>
    <w:lvl w:ilvl="6" w:tplc="E58CE80C">
      <w:numFmt w:val="bullet"/>
      <w:lvlText w:val="•"/>
      <w:lvlJc w:val="left"/>
      <w:pPr>
        <w:ind w:left="6465" w:hanging="540"/>
      </w:pPr>
      <w:rPr>
        <w:rFonts w:hint="default"/>
        <w:lang w:val="en-US" w:eastAsia="en-US" w:bidi="en-US"/>
      </w:rPr>
    </w:lvl>
    <w:lvl w:ilvl="7" w:tplc="909C18CE">
      <w:numFmt w:val="bullet"/>
      <w:lvlText w:val="•"/>
      <w:lvlJc w:val="left"/>
      <w:pPr>
        <w:ind w:left="7450" w:hanging="540"/>
      </w:pPr>
      <w:rPr>
        <w:rFonts w:hint="default"/>
        <w:lang w:val="en-US" w:eastAsia="en-US" w:bidi="en-US"/>
      </w:rPr>
    </w:lvl>
    <w:lvl w:ilvl="8" w:tplc="087259E2">
      <w:numFmt w:val="bullet"/>
      <w:lvlText w:val="•"/>
      <w:lvlJc w:val="left"/>
      <w:pPr>
        <w:ind w:left="8435" w:hanging="540"/>
      </w:pPr>
      <w:rPr>
        <w:rFonts w:hint="default"/>
        <w:lang w:val="en-US" w:eastAsia="en-US" w:bidi="en-US"/>
      </w:rPr>
    </w:lvl>
  </w:abstractNum>
  <w:abstractNum w:abstractNumId="16" w15:restartNumberingAfterBreak="0">
    <w:nsid w:val="42C07606"/>
    <w:multiLevelType w:val="hybridMultilevel"/>
    <w:tmpl w:val="B76C3192"/>
    <w:lvl w:ilvl="0" w:tplc="F3A8F978">
      <w:start w:val="1"/>
      <w:numFmt w:val="bullet"/>
      <w:lvlText w:val="•"/>
      <w:lvlJc w:val="left"/>
      <w:pPr>
        <w:tabs>
          <w:tab w:val="num" w:pos="360"/>
        </w:tabs>
        <w:ind w:left="360" w:hanging="360"/>
      </w:pPr>
      <w:rPr>
        <w:rFonts w:ascii="Arial" w:hAnsi="Arial" w:hint="default"/>
        <w:sz w:val="26"/>
        <w:szCs w:val="26"/>
      </w:rPr>
    </w:lvl>
    <w:lvl w:ilvl="1" w:tplc="0C94CDCA" w:tentative="1">
      <w:start w:val="1"/>
      <w:numFmt w:val="bullet"/>
      <w:lvlText w:val="•"/>
      <w:lvlJc w:val="left"/>
      <w:pPr>
        <w:tabs>
          <w:tab w:val="num" w:pos="1080"/>
        </w:tabs>
        <w:ind w:left="1080" w:hanging="360"/>
      </w:pPr>
      <w:rPr>
        <w:rFonts w:ascii="Arial" w:hAnsi="Arial" w:hint="default"/>
      </w:rPr>
    </w:lvl>
    <w:lvl w:ilvl="2" w:tplc="5F92E554" w:tentative="1">
      <w:start w:val="1"/>
      <w:numFmt w:val="bullet"/>
      <w:lvlText w:val="•"/>
      <w:lvlJc w:val="left"/>
      <w:pPr>
        <w:tabs>
          <w:tab w:val="num" w:pos="1800"/>
        </w:tabs>
        <w:ind w:left="1800" w:hanging="360"/>
      </w:pPr>
      <w:rPr>
        <w:rFonts w:ascii="Arial" w:hAnsi="Arial" w:hint="default"/>
      </w:rPr>
    </w:lvl>
    <w:lvl w:ilvl="3" w:tplc="89E6AA84" w:tentative="1">
      <w:start w:val="1"/>
      <w:numFmt w:val="bullet"/>
      <w:lvlText w:val="•"/>
      <w:lvlJc w:val="left"/>
      <w:pPr>
        <w:tabs>
          <w:tab w:val="num" w:pos="2520"/>
        </w:tabs>
        <w:ind w:left="2520" w:hanging="360"/>
      </w:pPr>
      <w:rPr>
        <w:rFonts w:ascii="Arial" w:hAnsi="Arial" w:hint="default"/>
      </w:rPr>
    </w:lvl>
    <w:lvl w:ilvl="4" w:tplc="20AA7BD2" w:tentative="1">
      <w:start w:val="1"/>
      <w:numFmt w:val="bullet"/>
      <w:lvlText w:val="•"/>
      <w:lvlJc w:val="left"/>
      <w:pPr>
        <w:tabs>
          <w:tab w:val="num" w:pos="3240"/>
        </w:tabs>
        <w:ind w:left="3240" w:hanging="360"/>
      </w:pPr>
      <w:rPr>
        <w:rFonts w:ascii="Arial" w:hAnsi="Arial" w:hint="default"/>
      </w:rPr>
    </w:lvl>
    <w:lvl w:ilvl="5" w:tplc="8AB6F7CA" w:tentative="1">
      <w:start w:val="1"/>
      <w:numFmt w:val="bullet"/>
      <w:lvlText w:val="•"/>
      <w:lvlJc w:val="left"/>
      <w:pPr>
        <w:tabs>
          <w:tab w:val="num" w:pos="3960"/>
        </w:tabs>
        <w:ind w:left="3960" w:hanging="360"/>
      </w:pPr>
      <w:rPr>
        <w:rFonts w:ascii="Arial" w:hAnsi="Arial" w:hint="default"/>
      </w:rPr>
    </w:lvl>
    <w:lvl w:ilvl="6" w:tplc="A790C4A4" w:tentative="1">
      <w:start w:val="1"/>
      <w:numFmt w:val="bullet"/>
      <w:lvlText w:val="•"/>
      <w:lvlJc w:val="left"/>
      <w:pPr>
        <w:tabs>
          <w:tab w:val="num" w:pos="4680"/>
        </w:tabs>
        <w:ind w:left="4680" w:hanging="360"/>
      </w:pPr>
      <w:rPr>
        <w:rFonts w:ascii="Arial" w:hAnsi="Arial" w:hint="default"/>
      </w:rPr>
    </w:lvl>
    <w:lvl w:ilvl="7" w:tplc="42B8FBCE" w:tentative="1">
      <w:start w:val="1"/>
      <w:numFmt w:val="bullet"/>
      <w:lvlText w:val="•"/>
      <w:lvlJc w:val="left"/>
      <w:pPr>
        <w:tabs>
          <w:tab w:val="num" w:pos="5400"/>
        </w:tabs>
        <w:ind w:left="5400" w:hanging="360"/>
      </w:pPr>
      <w:rPr>
        <w:rFonts w:ascii="Arial" w:hAnsi="Arial" w:hint="default"/>
      </w:rPr>
    </w:lvl>
    <w:lvl w:ilvl="8" w:tplc="AA96D33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A59B0"/>
    <w:multiLevelType w:val="hybridMultilevel"/>
    <w:tmpl w:val="FEDCE5B8"/>
    <w:lvl w:ilvl="0" w:tplc="874256EA">
      <w:numFmt w:val="bullet"/>
      <w:lvlText w:val="•"/>
      <w:lvlJc w:val="left"/>
      <w:pPr>
        <w:ind w:left="1456" w:hanging="449"/>
      </w:pPr>
      <w:rPr>
        <w:rFonts w:ascii="Arial" w:eastAsia="Arial" w:hAnsi="Arial" w:cs="Arial" w:hint="default"/>
        <w:w w:val="100"/>
        <w:sz w:val="28"/>
        <w:szCs w:val="28"/>
        <w:lang w:val="en-US" w:eastAsia="en-US" w:bidi="en-US"/>
      </w:rPr>
    </w:lvl>
    <w:lvl w:ilvl="1" w:tplc="E04C67FA">
      <w:numFmt w:val="bullet"/>
      <w:lvlText w:val="•"/>
      <w:lvlJc w:val="left"/>
      <w:pPr>
        <w:ind w:left="1844" w:hanging="449"/>
      </w:pPr>
      <w:rPr>
        <w:rFonts w:hint="default"/>
        <w:lang w:val="en-US" w:eastAsia="en-US" w:bidi="en-US"/>
      </w:rPr>
    </w:lvl>
    <w:lvl w:ilvl="2" w:tplc="60089906">
      <w:numFmt w:val="bullet"/>
      <w:lvlText w:val="•"/>
      <w:lvlJc w:val="left"/>
      <w:pPr>
        <w:ind w:left="2228" w:hanging="449"/>
      </w:pPr>
      <w:rPr>
        <w:rFonts w:hint="default"/>
        <w:lang w:val="en-US" w:eastAsia="en-US" w:bidi="en-US"/>
      </w:rPr>
    </w:lvl>
    <w:lvl w:ilvl="3" w:tplc="07AA7FF2">
      <w:numFmt w:val="bullet"/>
      <w:lvlText w:val="•"/>
      <w:lvlJc w:val="left"/>
      <w:pPr>
        <w:ind w:left="2612" w:hanging="449"/>
      </w:pPr>
      <w:rPr>
        <w:rFonts w:hint="default"/>
        <w:lang w:val="en-US" w:eastAsia="en-US" w:bidi="en-US"/>
      </w:rPr>
    </w:lvl>
    <w:lvl w:ilvl="4" w:tplc="D4E6FEAE">
      <w:numFmt w:val="bullet"/>
      <w:lvlText w:val="•"/>
      <w:lvlJc w:val="left"/>
      <w:pPr>
        <w:ind w:left="2996" w:hanging="449"/>
      </w:pPr>
      <w:rPr>
        <w:rFonts w:hint="default"/>
        <w:lang w:val="en-US" w:eastAsia="en-US" w:bidi="en-US"/>
      </w:rPr>
    </w:lvl>
    <w:lvl w:ilvl="5" w:tplc="08F4E1A6">
      <w:numFmt w:val="bullet"/>
      <w:lvlText w:val="•"/>
      <w:lvlJc w:val="left"/>
      <w:pPr>
        <w:ind w:left="3380" w:hanging="449"/>
      </w:pPr>
      <w:rPr>
        <w:rFonts w:hint="default"/>
        <w:lang w:val="en-US" w:eastAsia="en-US" w:bidi="en-US"/>
      </w:rPr>
    </w:lvl>
    <w:lvl w:ilvl="6" w:tplc="3110AF86">
      <w:numFmt w:val="bullet"/>
      <w:lvlText w:val="•"/>
      <w:lvlJc w:val="left"/>
      <w:pPr>
        <w:ind w:left="3764" w:hanging="449"/>
      </w:pPr>
      <w:rPr>
        <w:rFonts w:hint="default"/>
        <w:lang w:val="en-US" w:eastAsia="en-US" w:bidi="en-US"/>
      </w:rPr>
    </w:lvl>
    <w:lvl w:ilvl="7" w:tplc="4A924F0E">
      <w:numFmt w:val="bullet"/>
      <w:lvlText w:val="•"/>
      <w:lvlJc w:val="left"/>
      <w:pPr>
        <w:ind w:left="4148" w:hanging="449"/>
      </w:pPr>
      <w:rPr>
        <w:rFonts w:hint="default"/>
        <w:lang w:val="en-US" w:eastAsia="en-US" w:bidi="en-US"/>
      </w:rPr>
    </w:lvl>
    <w:lvl w:ilvl="8" w:tplc="1AC430B0">
      <w:numFmt w:val="bullet"/>
      <w:lvlText w:val="•"/>
      <w:lvlJc w:val="left"/>
      <w:pPr>
        <w:ind w:left="4532" w:hanging="449"/>
      </w:pPr>
      <w:rPr>
        <w:rFonts w:hint="default"/>
        <w:lang w:val="en-US" w:eastAsia="en-US" w:bidi="en-US"/>
      </w:rPr>
    </w:lvl>
  </w:abstractNum>
  <w:abstractNum w:abstractNumId="19" w15:restartNumberingAfterBreak="0">
    <w:nsid w:val="4D044AD4"/>
    <w:multiLevelType w:val="hybridMultilevel"/>
    <w:tmpl w:val="9AFC348E"/>
    <w:lvl w:ilvl="0" w:tplc="9DA447B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F2F39"/>
    <w:multiLevelType w:val="hybridMultilevel"/>
    <w:tmpl w:val="9D1CCDF6"/>
    <w:lvl w:ilvl="0" w:tplc="E0C455D0">
      <w:numFmt w:val="bullet"/>
      <w:lvlText w:val="•"/>
      <w:lvlJc w:val="left"/>
      <w:pPr>
        <w:ind w:left="448" w:hanging="449"/>
      </w:pPr>
      <w:rPr>
        <w:rFonts w:ascii="Arial" w:eastAsia="Arial" w:hAnsi="Arial" w:cs="Arial" w:hint="default"/>
        <w:w w:val="100"/>
        <w:sz w:val="28"/>
        <w:szCs w:val="28"/>
        <w:lang w:val="en-US" w:eastAsia="en-US" w:bidi="en-US"/>
      </w:rPr>
    </w:lvl>
    <w:lvl w:ilvl="1" w:tplc="A87C4E14">
      <w:numFmt w:val="bullet"/>
      <w:lvlText w:val="•"/>
      <w:lvlJc w:val="left"/>
      <w:pPr>
        <w:ind w:left="939" w:hanging="449"/>
      </w:pPr>
      <w:rPr>
        <w:rFonts w:hint="default"/>
        <w:lang w:val="en-US" w:eastAsia="en-US" w:bidi="en-US"/>
      </w:rPr>
    </w:lvl>
    <w:lvl w:ilvl="2" w:tplc="D44855AC">
      <w:numFmt w:val="bullet"/>
      <w:lvlText w:val="•"/>
      <w:lvlJc w:val="left"/>
      <w:pPr>
        <w:ind w:left="1438" w:hanging="449"/>
      </w:pPr>
      <w:rPr>
        <w:rFonts w:hint="default"/>
        <w:lang w:val="en-US" w:eastAsia="en-US" w:bidi="en-US"/>
      </w:rPr>
    </w:lvl>
    <w:lvl w:ilvl="3" w:tplc="1C44DE06">
      <w:numFmt w:val="bullet"/>
      <w:lvlText w:val="•"/>
      <w:lvlJc w:val="left"/>
      <w:pPr>
        <w:ind w:left="1937" w:hanging="449"/>
      </w:pPr>
      <w:rPr>
        <w:rFonts w:hint="default"/>
        <w:lang w:val="en-US" w:eastAsia="en-US" w:bidi="en-US"/>
      </w:rPr>
    </w:lvl>
    <w:lvl w:ilvl="4" w:tplc="49524394">
      <w:numFmt w:val="bullet"/>
      <w:lvlText w:val="•"/>
      <w:lvlJc w:val="left"/>
      <w:pPr>
        <w:ind w:left="2436" w:hanging="449"/>
      </w:pPr>
      <w:rPr>
        <w:rFonts w:hint="default"/>
        <w:lang w:val="en-US" w:eastAsia="en-US" w:bidi="en-US"/>
      </w:rPr>
    </w:lvl>
    <w:lvl w:ilvl="5" w:tplc="EAB85CB2">
      <w:numFmt w:val="bullet"/>
      <w:lvlText w:val="•"/>
      <w:lvlJc w:val="left"/>
      <w:pPr>
        <w:ind w:left="2935" w:hanging="449"/>
      </w:pPr>
      <w:rPr>
        <w:rFonts w:hint="default"/>
        <w:lang w:val="en-US" w:eastAsia="en-US" w:bidi="en-US"/>
      </w:rPr>
    </w:lvl>
    <w:lvl w:ilvl="6" w:tplc="9A8A355A">
      <w:numFmt w:val="bullet"/>
      <w:lvlText w:val="•"/>
      <w:lvlJc w:val="left"/>
      <w:pPr>
        <w:ind w:left="3434" w:hanging="449"/>
      </w:pPr>
      <w:rPr>
        <w:rFonts w:hint="default"/>
        <w:lang w:val="en-US" w:eastAsia="en-US" w:bidi="en-US"/>
      </w:rPr>
    </w:lvl>
    <w:lvl w:ilvl="7" w:tplc="43EE597C">
      <w:numFmt w:val="bullet"/>
      <w:lvlText w:val="•"/>
      <w:lvlJc w:val="left"/>
      <w:pPr>
        <w:ind w:left="3933" w:hanging="449"/>
      </w:pPr>
      <w:rPr>
        <w:rFonts w:hint="default"/>
        <w:lang w:val="en-US" w:eastAsia="en-US" w:bidi="en-US"/>
      </w:rPr>
    </w:lvl>
    <w:lvl w:ilvl="8" w:tplc="71E84AA8">
      <w:numFmt w:val="bullet"/>
      <w:lvlText w:val="•"/>
      <w:lvlJc w:val="left"/>
      <w:pPr>
        <w:ind w:left="4432" w:hanging="449"/>
      </w:pPr>
      <w:rPr>
        <w:rFonts w:hint="default"/>
        <w:lang w:val="en-US" w:eastAsia="en-US" w:bidi="en-US"/>
      </w:rPr>
    </w:lvl>
  </w:abstractNum>
  <w:abstractNum w:abstractNumId="22" w15:restartNumberingAfterBreak="0">
    <w:nsid w:val="5E58112D"/>
    <w:multiLevelType w:val="hybridMultilevel"/>
    <w:tmpl w:val="2C40FAC4"/>
    <w:lvl w:ilvl="0" w:tplc="D45C45D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87647"/>
    <w:multiLevelType w:val="hybridMultilevel"/>
    <w:tmpl w:val="BF524A4A"/>
    <w:lvl w:ilvl="0" w:tplc="62409A1A">
      <w:start w:val="1"/>
      <w:numFmt w:val="bullet"/>
      <w:lvlText w:val="•"/>
      <w:lvlJc w:val="left"/>
      <w:pPr>
        <w:tabs>
          <w:tab w:val="num" w:pos="360"/>
        </w:tabs>
        <w:ind w:left="360" w:hanging="360"/>
      </w:pPr>
      <w:rPr>
        <w:rFonts w:ascii="Arial" w:hAnsi="Arial" w:hint="default"/>
        <w:sz w:val="26"/>
        <w:szCs w:val="26"/>
      </w:rPr>
    </w:lvl>
    <w:lvl w:ilvl="1" w:tplc="352E85E4" w:tentative="1">
      <w:start w:val="1"/>
      <w:numFmt w:val="bullet"/>
      <w:lvlText w:val="•"/>
      <w:lvlJc w:val="left"/>
      <w:pPr>
        <w:tabs>
          <w:tab w:val="num" w:pos="1080"/>
        </w:tabs>
        <w:ind w:left="1080" w:hanging="360"/>
      </w:pPr>
      <w:rPr>
        <w:rFonts w:ascii="Arial" w:hAnsi="Arial" w:hint="default"/>
      </w:rPr>
    </w:lvl>
    <w:lvl w:ilvl="2" w:tplc="20885744" w:tentative="1">
      <w:start w:val="1"/>
      <w:numFmt w:val="bullet"/>
      <w:lvlText w:val="•"/>
      <w:lvlJc w:val="left"/>
      <w:pPr>
        <w:tabs>
          <w:tab w:val="num" w:pos="1800"/>
        </w:tabs>
        <w:ind w:left="1800" w:hanging="360"/>
      </w:pPr>
      <w:rPr>
        <w:rFonts w:ascii="Arial" w:hAnsi="Arial" w:hint="default"/>
      </w:rPr>
    </w:lvl>
    <w:lvl w:ilvl="3" w:tplc="56C8A89C" w:tentative="1">
      <w:start w:val="1"/>
      <w:numFmt w:val="bullet"/>
      <w:lvlText w:val="•"/>
      <w:lvlJc w:val="left"/>
      <w:pPr>
        <w:tabs>
          <w:tab w:val="num" w:pos="2520"/>
        </w:tabs>
        <w:ind w:left="2520" w:hanging="360"/>
      </w:pPr>
      <w:rPr>
        <w:rFonts w:ascii="Arial" w:hAnsi="Aria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8831AFC"/>
    <w:multiLevelType w:val="hybridMultilevel"/>
    <w:tmpl w:val="19DA0F4E"/>
    <w:lvl w:ilvl="0" w:tplc="872079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57DF5"/>
    <w:multiLevelType w:val="hybridMultilevel"/>
    <w:tmpl w:val="D0EA27B2"/>
    <w:lvl w:ilvl="0" w:tplc="5ED47926">
      <w:numFmt w:val="bullet"/>
      <w:lvlText w:val="•"/>
      <w:lvlJc w:val="left"/>
      <w:pPr>
        <w:ind w:left="1399" w:hanging="541"/>
      </w:pPr>
      <w:rPr>
        <w:rFonts w:ascii="Arial" w:eastAsia="Arial" w:hAnsi="Arial" w:cs="Arial" w:hint="default"/>
        <w:w w:val="100"/>
        <w:sz w:val="40"/>
        <w:szCs w:val="40"/>
        <w:lang w:val="en-US" w:eastAsia="en-US" w:bidi="en-US"/>
      </w:rPr>
    </w:lvl>
    <w:lvl w:ilvl="1" w:tplc="42F29E60">
      <w:numFmt w:val="bullet"/>
      <w:lvlText w:val="•"/>
      <w:lvlJc w:val="left"/>
      <w:pPr>
        <w:ind w:left="2597" w:hanging="541"/>
      </w:pPr>
      <w:rPr>
        <w:rFonts w:hint="default"/>
        <w:lang w:val="en-US" w:eastAsia="en-US" w:bidi="en-US"/>
      </w:rPr>
    </w:lvl>
    <w:lvl w:ilvl="2" w:tplc="3D2046F8">
      <w:numFmt w:val="bullet"/>
      <w:lvlText w:val="•"/>
      <w:lvlJc w:val="left"/>
      <w:pPr>
        <w:ind w:left="3795" w:hanging="541"/>
      </w:pPr>
      <w:rPr>
        <w:rFonts w:hint="default"/>
        <w:lang w:val="en-US" w:eastAsia="en-US" w:bidi="en-US"/>
      </w:rPr>
    </w:lvl>
    <w:lvl w:ilvl="3" w:tplc="0C50DB4A">
      <w:numFmt w:val="bullet"/>
      <w:lvlText w:val="•"/>
      <w:lvlJc w:val="left"/>
      <w:pPr>
        <w:ind w:left="4992" w:hanging="541"/>
      </w:pPr>
      <w:rPr>
        <w:rFonts w:hint="default"/>
        <w:lang w:val="en-US" w:eastAsia="en-US" w:bidi="en-US"/>
      </w:rPr>
    </w:lvl>
    <w:lvl w:ilvl="4" w:tplc="465A76D8">
      <w:numFmt w:val="bullet"/>
      <w:lvlText w:val="•"/>
      <w:lvlJc w:val="left"/>
      <w:pPr>
        <w:ind w:left="6190" w:hanging="541"/>
      </w:pPr>
      <w:rPr>
        <w:rFonts w:hint="default"/>
        <w:lang w:val="en-US" w:eastAsia="en-US" w:bidi="en-US"/>
      </w:rPr>
    </w:lvl>
    <w:lvl w:ilvl="5" w:tplc="B5CE4814">
      <w:numFmt w:val="bullet"/>
      <w:lvlText w:val="•"/>
      <w:lvlJc w:val="left"/>
      <w:pPr>
        <w:ind w:left="7387" w:hanging="541"/>
      </w:pPr>
      <w:rPr>
        <w:rFonts w:hint="default"/>
        <w:lang w:val="en-US" w:eastAsia="en-US" w:bidi="en-US"/>
      </w:rPr>
    </w:lvl>
    <w:lvl w:ilvl="6" w:tplc="BD9A3894">
      <w:numFmt w:val="bullet"/>
      <w:lvlText w:val="•"/>
      <w:lvlJc w:val="left"/>
      <w:pPr>
        <w:ind w:left="8585" w:hanging="541"/>
      </w:pPr>
      <w:rPr>
        <w:rFonts w:hint="default"/>
        <w:lang w:val="en-US" w:eastAsia="en-US" w:bidi="en-US"/>
      </w:rPr>
    </w:lvl>
    <w:lvl w:ilvl="7" w:tplc="114846D0">
      <w:numFmt w:val="bullet"/>
      <w:lvlText w:val="•"/>
      <w:lvlJc w:val="left"/>
      <w:pPr>
        <w:ind w:left="9782" w:hanging="541"/>
      </w:pPr>
      <w:rPr>
        <w:rFonts w:hint="default"/>
        <w:lang w:val="en-US" w:eastAsia="en-US" w:bidi="en-US"/>
      </w:rPr>
    </w:lvl>
    <w:lvl w:ilvl="8" w:tplc="EAFC49B6">
      <w:numFmt w:val="bullet"/>
      <w:lvlText w:val="•"/>
      <w:lvlJc w:val="left"/>
      <w:pPr>
        <w:ind w:left="10980" w:hanging="541"/>
      </w:pPr>
      <w:rPr>
        <w:rFonts w:hint="default"/>
        <w:lang w:val="en-US" w:eastAsia="en-US" w:bidi="en-US"/>
      </w:rPr>
    </w:lvl>
  </w:abstractNum>
  <w:num w:numId="1">
    <w:abstractNumId w:val="11"/>
  </w:num>
  <w:num w:numId="2">
    <w:abstractNumId w:val="9"/>
  </w:num>
  <w:num w:numId="3">
    <w:abstractNumId w:val="28"/>
  </w:num>
  <w:num w:numId="4">
    <w:abstractNumId w:val="3"/>
  </w:num>
  <w:num w:numId="5">
    <w:abstractNumId w:val="6"/>
  </w:num>
  <w:num w:numId="6">
    <w:abstractNumId w:val="15"/>
  </w:num>
  <w:num w:numId="7">
    <w:abstractNumId w:val="21"/>
  </w:num>
  <w:num w:numId="8">
    <w:abstractNumId w:val="18"/>
  </w:num>
  <w:num w:numId="9">
    <w:abstractNumId w:val="14"/>
  </w:num>
  <w:num w:numId="10">
    <w:abstractNumId w:val="5"/>
  </w:num>
  <w:num w:numId="11">
    <w:abstractNumId w:val="0"/>
  </w:num>
  <w:num w:numId="12">
    <w:abstractNumId w:val="2"/>
  </w:num>
  <w:num w:numId="13">
    <w:abstractNumId w:val="10"/>
  </w:num>
  <w:num w:numId="14">
    <w:abstractNumId w:val="20"/>
  </w:num>
  <w:num w:numId="15">
    <w:abstractNumId w:val="22"/>
  </w:num>
  <w:num w:numId="16">
    <w:abstractNumId w:val="27"/>
  </w:num>
  <w:num w:numId="17">
    <w:abstractNumId w:val="19"/>
  </w:num>
  <w:num w:numId="18">
    <w:abstractNumId w:val="7"/>
  </w:num>
  <w:num w:numId="19">
    <w:abstractNumId w:val="8"/>
  </w:num>
  <w:num w:numId="20">
    <w:abstractNumId w:val="1"/>
  </w:num>
  <w:num w:numId="21">
    <w:abstractNumId w:val="23"/>
  </w:num>
  <w:num w:numId="22">
    <w:abstractNumId w:val="13"/>
  </w:num>
  <w:num w:numId="23">
    <w:abstractNumId w:val="4"/>
  </w:num>
  <w:num w:numId="24">
    <w:abstractNumId w:val="16"/>
  </w:num>
  <w:num w:numId="25">
    <w:abstractNumId w:val="26"/>
  </w:num>
  <w:num w:numId="26">
    <w:abstractNumId w:val="25"/>
  </w:num>
  <w:num w:numId="27">
    <w:abstractNumId w:val="24"/>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58"/>
    <w:rsid w:val="000017FA"/>
    <w:rsid w:val="0000255A"/>
    <w:rsid w:val="0000552D"/>
    <w:rsid w:val="000139A6"/>
    <w:rsid w:val="000430B7"/>
    <w:rsid w:val="00055F40"/>
    <w:rsid w:val="00056162"/>
    <w:rsid w:val="00065705"/>
    <w:rsid w:val="00070E44"/>
    <w:rsid w:val="000B4C91"/>
    <w:rsid w:val="000E44DD"/>
    <w:rsid w:val="000F7458"/>
    <w:rsid w:val="000F793C"/>
    <w:rsid w:val="00115B3A"/>
    <w:rsid w:val="001241CA"/>
    <w:rsid w:val="00155306"/>
    <w:rsid w:val="0018453C"/>
    <w:rsid w:val="00191658"/>
    <w:rsid w:val="00193C6B"/>
    <w:rsid w:val="001A2AFD"/>
    <w:rsid w:val="001A5672"/>
    <w:rsid w:val="001D37A9"/>
    <w:rsid w:val="001F70F6"/>
    <w:rsid w:val="00205495"/>
    <w:rsid w:val="002726E7"/>
    <w:rsid w:val="00280BB1"/>
    <w:rsid w:val="00296890"/>
    <w:rsid w:val="002D13B0"/>
    <w:rsid w:val="002D6E57"/>
    <w:rsid w:val="002E3DEF"/>
    <w:rsid w:val="00313683"/>
    <w:rsid w:val="00321684"/>
    <w:rsid w:val="00342247"/>
    <w:rsid w:val="00346F16"/>
    <w:rsid w:val="00376C22"/>
    <w:rsid w:val="00392B32"/>
    <w:rsid w:val="003C288D"/>
    <w:rsid w:val="003D51B5"/>
    <w:rsid w:val="003D7D72"/>
    <w:rsid w:val="00446697"/>
    <w:rsid w:val="00452F86"/>
    <w:rsid w:val="0046090A"/>
    <w:rsid w:val="00491351"/>
    <w:rsid w:val="004A2C2E"/>
    <w:rsid w:val="004F0CC9"/>
    <w:rsid w:val="00527B03"/>
    <w:rsid w:val="00537A95"/>
    <w:rsid w:val="005473D5"/>
    <w:rsid w:val="00557CF8"/>
    <w:rsid w:val="00561BED"/>
    <w:rsid w:val="00597778"/>
    <w:rsid w:val="005A0141"/>
    <w:rsid w:val="005C180D"/>
    <w:rsid w:val="005D613C"/>
    <w:rsid w:val="0062486C"/>
    <w:rsid w:val="006824F9"/>
    <w:rsid w:val="0068415E"/>
    <w:rsid w:val="0068511D"/>
    <w:rsid w:val="006A4B2D"/>
    <w:rsid w:val="006B0D53"/>
    <w:rsid w:val="006B5520"/>
    <w:rsid w:val="006C5968"/>
    <w:rsid w:val="006D6B0F"/>
    <w:rsid w:val="006F08C2"/>
    <w:rsid w:val="007402AA"/>
    <w:rsid w:val="007452AA"/>
    <w:rsid w:val="007574BB"/>
    <w:rsid w:val="00761DEB"/>
    <w:rsid w:val="00795D89"/>
    <w:rsid w:val="007A2DE6"/>
    <w:rsid w:val="007E746B"/>
    <w:rsid w:val="00802349"/>
    <w:rsid w:val="0083052F"/>
    <w:rsid w:val="00841953"/>
    <w:rsid w:val="008437BF"/>
    <w:rsid w:val="00853572"/>
    <w:rsid w:val="008A3052"/>
    <w:rsid w:val="008A482A"/>
    <w:rsid w:val="008B6F92"/>
    <w:rsid w:val="0093222A"/>
    <w:rsid w:val="0093754B"/>
    <w:rsid w:val="009471F6"/>
    <w:rsid w:val="00965B49"/>
    <w:rsid w:val="009663F0"/>
    <w:rsid w:val="009B2647"/>
    <w:rsid w:val="009B5468"/>
    <w:rsid w:val="009C6083"/>
    <w:rsid w:val="009C6C1F"/>
    <w:rsid w:val="009D036E"/>
    <w:rsid w:val="00A01A33"/>
    <w:rsid w:val="00A06AB4"/>
    <w:rsid w:val="00A1635B"/>
    <w:rsid w:val="00A16484"/>
    <w:rsid w:val="00A46C44"/>
    <w:rsid w:val="00A46CF6"/>
    <w:rsid w:val="00A55AD9"/>
    <w:rsid w:val="00A636F3"/>
    <w:rsid w:val="00AA0186"/>
    <w:rsid w:val="00AC4BD3"/>
    <w:rsid w:val="00AD14B3"/>
    <w:rsid w:val="00AE745F"/>
    <w:rsid w:val="00AF4EC6"/>
    <w:rsid w:val="00AF6A7C"/>
    <w:rsid w:val="00B035A1"/>
    <w:rsid w:val="00B14184"/>
    <w:rsid w:val="00B43960"/>
    <w:rsid w:val="00B52159"/>
    <w:rsid w:val="00B572C8"/>
    <w:rsid w:val="00B94D0B"/>
    <w:rsid w:val="00BA734C"/>
    <w:rsid w:val="00C71A01"/>
    <w:rsid w:val="00CB0E78"/>
    <w:rsid w:val="00CE2B08"/>
    <w:rsid w:val="00CE2DBE"/>
    <w:rsid w:val="00D364DD"/>
    <w:rsid w:val="00D40CFB"/>
    <w:rsid w:val="00D9380B"/>
    <w:rsid w:val="00DE5789"/>
    <w:rsid w:val="00DE5D21"/>
    <w:rsid w:val="00DF187B"/>
    <w:rsid w:val="00E059D6"/>
    <w:rsid w:val="00E31CBF"/>
    <w:rsid w:val="00E326C5"/>
    <w:rsid w:val="00E468A8"/>
    <w:rsid w:val="00E86999"/>
    <w:rsid w:val="00E92FB9"/>
    <w:rsid w:val="00F10023"/>
    <w:rsid w:val="00F33D20"/>
    <w:rsid w:val="00F86438"/>
    <w:rsid w:val="00FB60A5"/>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127B"/>
  <w15:docId w15:val="{07EC9662-34BE-41B0-B962-D9359D86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45"/>
      <w:ind w:left="715"/>
      <w:outlineLvl w:val="0"/>
    </w:pPr>
    <w:rPr>
      <w:sz w:val="86"/>
      <w:szCs w:val="86"/>
    </w:rPr>
  </w:style>
  <w:style w:type="paragraph" w:styleId="Heading2">
    <w:name w:val="heading 2"/>
    <w:basedOn w:val="Normal"/>
    <w:uiPriority w:val="9"/>
    <w:unhideWhenUsed/>
    <w:qFormat/>
    <w:pPr>
      <w:spacing w:before="47"/>
      <w:ind w:left="859"/>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spacing w:before="20"/>
      <w:ind w:left="1399" w:hanging="540"/>
    </w:pPr>
  </w:style>
  <w:style w:type="paragraph" w:customStyle="1" w:styleId="TableParagraph">
    <w:name w:val="Table Paragraph"/>
    <w:basedOn w:val="Normal"/>
    <w:uiPriority w:val="1"/>
    <w:qFormat/>
    <w:pPr>
      <w:spacing w:before="63"/>
      <w:ind w:left="144"/>
    </w:pPr>
  </w:style>
  <w:style w:type="table" w:styleId="TableGrid">
    <w:name w:val="Table Grid"/>
    <w:basedOn w:val="TableNormal"/>
    <w:uiPriority w:val="39"/>
    <w:rsid w:val="005D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DEB"/>
    <w:rPr>
      <w:color w:val="0563C1"/>
      <w:u w:val="single"/>
    </w:rPr>
  </w:style>
  <w:style w:type="character" w:customStyle="1" w:styleId="UnresolvedMention">
    <w:name w:val="Unresolved Mention"/>
    <w:basedOn w:val="DefaultParagraphFont"/>
    <w:uiPriority w:val="99"/>
    <w:semiHidden/>
    <w:unhideWhenUsed/>
    <w:rsid w:val="00761DEB"/>
    <w:rPr>
      <w:color w:val="605E5C"/>
      <w:shd w:val="clear" w:color="auto" w:fill="E1DFDD"/>
    </w:rPr>
  </w:style>
  <w:style w:type="paragraph" w:styleId="NormalWeb">
    <w:name w:val="Normal (Web)"/>
    <w:basedOn w:val="Normal"/>
    <w:uiPriority w:val="99"/>
    <w:semiHidden/>
    <w:unhideWhenUsed/>
    <w:rsid w:val="007402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01">
      <w:bodyDiv w:val="1"/>
      <w:marLeft w:val="0"/>
      <w:marRight w:val="0"/>
      <w:marTop w:val="0"/>
      <w:marBottom w:val="0"/>
      <w:divBdr>
        <w:top w:val="none" w:sz="0" w:space="0" w:color="auto"/>
        <w:left w:val="none" w:sz="0" w:space="0" w:color="auto"/>
        <w:bottom w:val="none" w:sz="0" w:space="0" w:color="auto"/>
        <w:right w:val="none" w:sz="0" w:space="0" w:color="auto"/>
      </w:divBdr>
    </w:div>
    <w:div w:id="102070392">
      <w:bodyDiv w:val="1"/>
      <w:marLeft w:val="0"/>
      <w:marRight w:val="0"/>
      <w:marTop w:val="0"/>
      <w:marBottom w:val="0"/>
      <w:divBdr>
        <w:top w:val="none" w:sz="0" w:space="0" w:color="auto"/>
        <w:left w:val="none" w:sz="0" w:space="0" w:color="auto"/>
        <w:bottom w:val="none" w:sz="0" w:space="0" w:color="auto"/>
        <w:right w:val="none" w:sz="0" w:space="0" w:color="auto"/>
      </w:divBdr>
    </w:div>
    <w:div w:id="219752471">
      <w:bodyDiv w:val="1"/>
      <w:marLeft w:val="0"/>
      <w:marRight w:val="0"/>
      <w:marTop w:val="0"/>
      <w:marBottom w:val="0"/>
      <w:divBdr>
        <w:top w:val="none" w:sz="0" w:space="0" w:color="auto"/>
        <w:left w:val="none" w:sz="0" w:space="0" w:color="auto"/>
        <w:bottom w:val="none" w:sz="0" w:space="0" w:color="auto"/>
        <w:right w:val="none" w:sz="0" w:space="0" w:color="auto"/>
      </w:divBdr>
      <w:divsChild>
        <w:div w:id="1492016815">
          <w:marLeft w:val="446"/>
          <w:marRight w:val="0"/>
          <w:marTop w:val="0"/>
          <w:marBottom w:val="0"/>
          <w:divBdr>
            <w:top w:val="none" w:sz="0" w:space="0" w:color="auto"/>
            <w:left w:val="none" w:sz="0" w:space="0" w:color="auto"/>
            <w:bottom w:val="none" w:sz="0" w:space="0" w:color="auto"/>
            <w:right w:val="none" w:sz="0" w:space="0" w:color="auto"/>
          </w:divBdr>
        </w:div>
        <w:div w:id="14308520">
          <w:marLeft w:val="446"/>
          <w:marRight w:val="0"/>
          <w:marTop w:val="0"/>
          <w:marBottom w:val="0"/>
          <w:divBdr>
            <w:top w:val="none" w:sz="0" w:space="0" w:color="auto"/>
            <w:left w:val="none" w:sz="0" w:space="0" w:color="auto"/>
            <w:bottom w:val="none" w:sz="0" w:space="0" w:color="auto"/>
            <w:right w:val="none" w:sz="0" w:space="0" w:color="auto"/>
          </w:divBdr>
        </w:div>
        <w:div w:id="589436613">
          <w:marLeft w:val="446"/>
          <w:marRight w:val="0"/>
          <w:marTop w:val="0"/>
          <w:marBottom w:val="0"/>
          <w:divBdr>
            <w:top w:val="none" w:sz="0" w:space="0" w:color="auto"/>
            <w:left w:val="none" w:sz="0" w:space="0" w:color="auto"/>
            <w:bottom w:val="none" w:sz="0" w:space="0" w:color="auto"/>
            <w:right w:val="none" w:sz="0" w:space="0" w:color="auto"/>
          </w:divBdr>
        </w:div>
      </w:divsChild>
    </w:div>
    <w:div w:id="254367865">
      <w:bodyDiv w:val="1"/>
      <w:marLeft w:val="0"/>
      <w:marRight w:val="0"/>
      <w:marTop w:val="0"/>
      <w:marBottom w:val="0"/>
      <w:divBdr>
        <w:top w:val="none" w:sz="0" w:space="0" w:color="auto"/>
        <w:left w:val="none" w:sz="0" w:space="0" w:color="auto"/>
        <w:bottom w:val="none" w:sz="0" w:space="0" w:color="auto"/>
        <w:right w:val="none" w:sz="0" w:space="0" w:color="auto"/>
      </w:divBdr>
      <w:divsChild>
        <w:div w:id="529925682">
          <w:marLeft w:val="547"/>
          <w:marRight w:val="0"/>
          <w:marTop w:val="0"/>
          <w:marBottom w:val="0"/>
          <w:divBdr>
            <w:top w:val="none" w:sz="0" w:space="0" w:color="auto"/>
            <w:left w:val="none" w:sz="0" w:space="0" w:color="auto"/>
            <w:bottom w:val="none" w:sz="0" w:space="0" w:color="auto"/>
            <w:right w:val="none" w:sz="0" w:space="0" w:color="auto"/>
          </w:divBdr>
        </w:div>
        <w:div w:id="293223208">
          <w:marLeft w:val="547"/>
          <w:marRight w:val="0"/>
          <w:marTop w:val="0"/>
          <w:marBottom w:val="0"/>
          <w:divBdr>
            <w:top w:val="none" w:sz="0" w:space="0" w:color="auto"/>
            <w:left w:val="none" w:sz="0" w:space="0" w:color="auto"/>
            <w:bottom w:val="none" w:sz="0" w:space="0" w:color="auto"/>
            <w:right w:val="none" w:sz="0" w:space="0" w:color="auto"/>
          </w:divBdr>
        </w:div>
        <w:div w:id="1945113882">
          <w:marLeft w:val="547"/>
          <w:marRight w:val="0"/>
          <w:marTop w:val="0"/>
          <w:marBottom w:val="0"/>
          <w:divBdr>
            <w:top w:val="none" w:sz="0" w:space="0" w:color="auto"/>
            <w:left w:val="none" w:sz="0" w:space="0" w:color="auto"/>
            <w:bottom w:val="none" w:sz="0" w:space="0" w:color="auto"/>
            <w:right w:val="none" w:sz="0" w:space="0" w:color="auto"/>
          </w:divBdr>
        </w:div>
        <w:div w:id="398479082">
          <w:marLeft w:val="547"/>
          <w:marRight w:val="0"/>
          <w:marTop w:val="0"/>
          <w:marBottom w:val="0"/>
          <w:divBdr>
            <w:top w:val="none" w:sz="0" w:space="0" w:color="auto"/>
            <w:left w:val="none" w:sz="0" w:space="0" w:color="auto"/>
            <w:bottom w:val="none" w:sz="0" w:space="0" w:color="auto"/>
            <w:right w:val="none" w:sz="0" w:space="0" w:color="auto"/>
          </w:divBdr>
        </w:div>
      </w:divsChild>
    </w:div>
    <w:div w:id="268047021">
      <w:bodyDiv w:val="1"/>
      <w:marLeft w:val="0"/>
      <w:marRight w:val="0"/>
      <w:marTop w:val="0"/>
      <w:marBottom w:val="0"/>
      <w:divBdr>
        <w:top w:val="none" w:sz="0" w:space="0" w:color="auto"/>
        <w:left w:val="none" w:sz="0" w:space="0" w:color="auto"/>
        <w:bottom w:val="none" w:sz="0" w:space="0" w:color="auto"/>
        <w:right w:val="none" w:sz="0" w:space="0" w:color="auto"/>
      </w:divBdr>
    </w:div>
    <w:div w:id="349962425">
      <w:bodyDiv w:val="1"/>
      <w:marLeft w:val="0"/>
      <w:marRight w:val="0"/>
      <w:marTop w:val="0"/>
      <w:marBottom w:val="0"/>
      <w:divBdr>
        <w:top w:val="none" w:sz="0" w:space="0" w:color="auto"/>
        <w:left w:val="none" w:sz="0" w:space="0" w:color="auto"/>
        <w:bottom w:val="none" w:sz="0" w:space="0" w:color="auto"/>
        <w:right w:val="none" w:sz="0" w:space="0" w:color="auto"/>
      </w:divBdr>
    </w:div>
    <w:div w:id="362485283">
      <w:bodyDiv w:val="1"/>
      <w:marLeft w:val="0"/>
      <w:marRight w:val="0"/>
      <w:marTop w:val="0"/>
      <w:marBottom w:val="0"/>
      <w:divBdr>
        <w:top w:val="none" w:sz="0" w:space="0" w:color="auto"/>
        <w:left w:val="none" w:sz="0" w:space="0" w:color="auto"/>
        <w:bottom w:val="none" w:sz="0" w:space="0" w:color="auto"/>
        <w:right w:val="none" w:sz="0" w:space="0" w:color="auto"/>
      </w:divBdr>
    </w:div>
    <w:div w:id="372506787">
      <w:bodyDiv w:val="1"/>
      <w:marLeft w:val="0"/>
      <w:marRight w:val="0"/>
      <w:marTop w:val="0"/>
      <w:marBottom w:val="0"/>
      <w:divBdr>
        <w:top w:val="none" w:sz="0" w:space="0" w:color="auto"/>
        <w:left w:val="none" w:sz="0" w:space="0" w:color="auto"/>
        <w:bottom w:val="none" w:sz="0" w:space="0" w:color="auto"/>
        <w:right w:val="none" w:sz="0" w:space="0" w:color="auto"/>
      </w:divBdr>
      <w:divsChild>
        <w:div w:id="1003554638">
          <w:marLeft w:val="547"/>
          <w:marRight w:val="0"/>
          <w:marTop w:val="0"/>
          <w:marBottom w:val="0"/>
          <w:divBdr>
            <w:top w:val="none" w:sz="0" w:space="0" w:color="auto"/>
            <w:left w:val="none" w:sz="0" w:space="0" w:color="auto"/>
            <w:bottom w:val="none" w:sz="0" w:space="0" w:color="auto"/>
            <w:right w:val="none" w:sz="0" w:space="0" w:color="auto"/>
          </w:divBdr>
        </w:div>
        <w:div w:id="2073888329">
          <w:marLeft w:val="547"/>
          <w:marRight w:val="0"/>
          <w:marTop w:val="0"/>
          <w:marBottom w:val="0"/>
          <w:divBdr>
            <w:top w:val="none" w:sz="0" w:space="0" w:color="auto"/>
            <w:left w:val="none" w:sz="0" w:space="0" w:color="auto"/>
            <w:bottom w:val="none" w:sz="0" w:space="0" w:color="auto"/>
            <w:right w:val="none" w:sz="0" w:space="0" w:color="auto"/>
          </w:divBdr>
        </w:div>
        <w:div w:id="709453331">
          <w:marLeft w:val="547"/>
          <w:marRight w:val="0"/>
          <w:marTop w:val="0"/>
          <w:marBottom w:val="0"/>
          <w:divBdr>
            <w:top w:val="none" w:sz="0" w:space="0" w:color="auto"/>
            <w:left w:val="none" w:sz="0" w:space="0" w:color="auto"/>
            <w:bottom w:val="none" w:sz="0" w:space="0" w:color="auto"/>
            <w:right w:val="none" w:sz="0" w:space="0" w:color="auto"/>
          </w:divBdr>
        </w:div>
      </w:divsChild>
    </w:div>
    <w:div w:id="525021303">
      <w:bodyDiv w:val="1"/>
      <w:marLeft w:val="0"/>
      <w:marRight w:val="0"/>
      <w:marTop w:val="0"/>
      <w:marBottom w:val="0"/>
      <w:divBdr>
        <w:top w:val="none" w:sz="0" w:space="0" w:color="auto"/>
        <w:left w:val="none" w:sz="0" w:space="0" w:color="auto"/>
        <w:bottom w:val="none" w:sz="0" w:space="0" w:color="auto"/>
        <w:right w:val="none" w:sz="0" w:space="0" w:color="auto"/>
      </w:divBdr>
      <w:divsChild>
        <w:div w:id="1389647818">
          <w:marLeft w:val="547"/>
          <w:marRight w:val="0"/>
          <w:marTop w:val="0"/>
          <w:marBottom w:val="0"/>
          <w:divBdr>
            <w:top w:val="none" w:sz="0" w:space="0" w:color="auto"/>
            <w:left w:val="none" w:sz="0" w:space="0" w:color="auto"/>
            <w:bottom w:val="none" w:sz="0" w:space="0" w:color="auto"/>
            <w:right w:val="none" w:sz="0" w:space="0" w:color="auto"/>
          </w:divBdr>
        </w:div>
        <w:div w:id="195895389">
          <w:marLeft w:val="547"/>
          <w:marRight w:val="0"/>
          <w:marTop w:val="0"/>
          <w:marBottom w:val="0"/>
          <w:divBdr>
            <w:top w:val="none" w:sz="0" w:space="0" w:color="auto"/>
            <w:left w:val="none" w:sz="0" w:space="0" w:color="auto"/>
            <w:bottom w:val="none" w:sz="0" w:space="0" w:color="auto"/>
            <w:right w:val="none" w:sz="0" w:space="0" w:color="auto"/>
          </w:divBdr>
        </w:div>
        <w:div w:id="221450248">
          <w:marLeft w:val="547"/>
          <w:marRight w:val="0"/>
          <w:marTop w:val="0"/>
          <w:marBottom w:val="0"/>
          <w:divBdr>
            <w:top w:val="none" w:sz="0" w:space="0" w:color="auto"/>
            <w:left w:val="none" w:sz="0" w:space="0" w:color="auto"/>
            <w:bottom w:val="none" w:sz="0" w:space="0" w:color="auto"/>
            <w:right w:val="none" w:sz="0" w:space="0" w:color="auto"/>
          </w:divBdr>
        </w:div>
      </w:divsChild>
    </w:div>
    <w:div w:id="554048231">
      <w:bodyDiv w:val="1"/>
      <w:marLeft w:val="0"/>
      <w:marRight w:val="0"/>
      <w:marTop w:val="0"/>
      <w:marBottom w:val="0"/>
      <w:divBdr>
        <w:top w:val="none" w:sz="0" w:space="0" w:color="auto"/>
        <w:left w:val="none" w:sz="0" w:space="0" w:color="auto"/>
        <w:bottom w:val="none" w:sz="0" w:space="0" w:color="auto"/>
        <w:right w:val="none" w:sz="0" w:space="0" w:color="auto"/>
      </w:divBdr>
    </w:div>
    <w:div w:id="745495437">
      <w:bodyDiv w:val="1"/>
      <w:marLeft w:val="0"/>
      <w:marRight w:val="0"/>
      <w:marTop w:val="0"/>
      <w:marBottom w:val="0"/>
      <w:divBdr>
        <w:top w:val="none" w:sz="0" w:space="0" w:color="auto"/>
        <w:left w:val="none" w:sz="0" w:space="0" w:color="auto"/>
        <w:bottom w:val="none" w:sz="0" w:space="0" w:color="auto"/>
        <w:right w:val="none" w:sz="0" w:space="0" w:color="auto"/>
      </w:divBdr>
      <w:divsChild>
        <w:div w:id="839858192">
          <w:marLeft w:val="446"/>
          <w:marRight w:val="0"/>
          <w:marTop w:val="0"/>
          <w:marBottom w:val="0"/>
          <w:divBdr>
            <w:top w:val="none" w:sz="0" w:space="0" w:color="auto"/>
            <w:left w:val="none" w:sz="0" w:space="0" w:color="auto"/>
            <w:bottom w:val="none" w:sz="0" w:space="0" w:color="auto"/>
            <w:right w:val="none" w:sz="0" w:space="0" w:color="auto"/>
          </w:divBdr>
        </w:div>
        <w:div w:id="754791395">
          <w:marLeft w:val="446"/>
          <w:marRight w:val="0"/>
          <w:marTop w:val="0"/>
          <w:marBottom w:val="0"/>
          <w:divBdr>
            <w:top w:val="none" w:sz="0" w:space="0" w:color="auto"/>
            <w:left w:val="none" w:sz="0" w:space="0" w:color="auto"/>
            <w:bottom w:val="none" w:sz="0" w:space="0" w:color="auto"/>
            <w:right w:val="none" w:sz="0" w:space="0" w:color="auto"/>
          </w:divBdr>
        </w:div>
        <w:div w:id="1756972221">
          <w:marLeft w:val="446"/>
          <w:marRight w:val="0"/>
          <w:marTop w:val="0"/>
          <w:marBottom w:val="0"/>
          <w:divBdr>
            <w:top w:val="none" w:sz="0" w:space="0" w:color="auto"/>
            <w:left w:val="none" w:sz="0" w:space="0" w:color="auto"/>
            <w:bottom w:val="none" w:sz="0" w:space="0" w:color="auto"/>
            <w:right w:val="none" w:sz="0" w:space="0" w:color="auto"/>
          </w:divBdr>
        </w:div>
      </w:divsChild>
    </w:div>
    <w:div w:id="1107039579">
      <w:bodyDiv w:val="1"/>
      <w:marLeft w:val="0"/>
      <w:marRight w:val="0"/>
      <w:marTop w:val="0"/>
      <w:marBottom w:val="0"/>
      <w:divBdr>
        <w:top w:val="none" w:sz="0" w:space="0" w:color="auto"/>
        <w:left w:val="none" w:sz="0" w:space="0" w:color="auto"/>
        <w:bottom w:val="none" w:sz="0" w:space="0" w:color="auto"/>
        <w:right w:val="none" w:sz="0" w:space="0" w:color="auto"/>
      </w:divBdr>
    </w:div>
    <w:div w:id="1134757400">
      <w:bodyDiv w:val="1"/>
      <w:marLeft w:val="0"/>
      <w:marRight w:val="0"/>
      <w:marTop w:val="0"/>
      <w:marBottom w:val="0"/>
      <w:divBdr>
        <w:top w:val="none" w:sz="0" w:space="0" w:color="auto"/>
        <w:left w:val="none" w:sz="0" w:space="0" w:color="auto"/>
        <w:bottom w:val="none" w:sz="0" w:space="0" w:color="auto"/>
        <w:right w:val="none" w:sz="0" w:space="0" w:color="auto"/>
      </w:divBdr>
      <w:divsChild>
        <w:div w:id="704864328">
          <w:marLeft w:val="547"/>
          <w:marRight w:val="0"/>
          <w:marTop w:val="0"/>
          <w:marBottom w:val="0"/>
          <w:divBdr>
            <w:top w:val="none" w:sz="0" w:space="0" w:color="auto"/>
            <w:left w:val="none" w:sz="0" w:space="0" w:color="auto"/>
            <w:bottom w:val="none" w:sz="0" w:space="0" w:color="auto"/>
            <w:right w:val="none" w:sz="0" w:space="0" w:color="auto"/>
          </w:divBdr>
        </w:div>
        <w:div w:id="115373076">
          <w:marLeft w:val="547"/>
          <w:marRight w:val="0"/>
          <w:marTop w:val="0"/>
          <w:marBottom w:val="0"/>
          <w:divBdr>
            <w:top w:val="none" w:sz="0" w:space="0" w:color="auto"/>
            <w:left w:val="none" w:sz="0" w:space="0" w:color="auto"/>
            <w:bottom w:val="none" w:sz="0" w:space="0" w:color="auto"/>
            <w:right w:val="none" w:sz="0" w:space="0" w:color="auto"/>
          </w:divBdr>
        </w:div>
      </w:divsChild>
    </w:div>
    <w:div w:id="1328441861">
      <w:bodyDiv w:val="1"/>
      <w:marLeft w:val="0"/>
      <w:marRight w:val="0"/>
      <w:marTop w:val="0"/>
      <w:marBottom w:val="0"/>
      <w:divBdr>
        <w:top w:val="none" w:sz="0" w:space="0" w:color="auto"/>
        <w:left w:val="none" w:sz="0" w:space="0" w:color="auto"/>
        <w:bottom w:val="none" w:sz="0" w:space="0" w:color="auto"/>
        <w:right w:val="none" w:sz="0" w:space="0" w:color="auto"/>
      </w:divBdr>
    </w:div>
    <w:div w:id="1625042770">
      <w:bodyDiv w:val="1"/>
      <w:marLeft w:val="0"/>
      <w:marRight w:val="0"/>
      <w:marTop w:val="0"/>
      <w:marBottom w:val="0"/>
      <w:divBdr>
        <w:top w:val="none" w:sz="0" w:space="0" w:color="auto"/>
        <w:left w:val="none" w:sz="0" w:space="0" w:color="auto"/>
        <w:bottom w:val="none" w:sz="0" w:space="0" w:color="auto"/>
        <w:right w:val="none" w:sz="0" w:space="0" w:color="auto"/>
      </w:divBdr>
      <w:divsChild>
        <w:div w:id="1181436111">
          <w:marLeft w:val="547"/>
          <w:marRight w:val="0"/>
          <w:marTop w:val="0"/>
          <w:marBottom w:val="0"/>
          <w:divBdr>
            <w:top w:val="none" w:sz="0" w:space="0" w:color="auto"/>
            <w:left w:val="none" w:sz="0" w:space="0" w:color="auto"/>
            <w:bottom w:val="none" w:sz="0" w:space="0" w:color="auto"/>
            <w:right w:val="none" w:sz="0" w:space="0" w:color="auto"/>
          </w:divBdr>
        </w:div>
        <w:div w:id="661935783">
          <w:marLeft w:val="547"/>
          <w:marRight w:val="0"/>
          <w:marTop w:val="0"/>
          <w:marBottom w:val="0"/>
          <w:divBdr>
            <w:top w:val="none" w:sz="0" w:space="0" w:color="auto"/>
            <w:left w:val="none" w:sz="0" w:space="0" w:color="auto"/>
            <w:bottom w:val="none" w:sz="0" w:space="0" w:color="auto"/>
            <w:right w:val="none" w:sz="0" w:space="0" w:color="auto"/>
          </w:divBdr>
        </w:div>
      </w:divsChild>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769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cn.org.uk/professional-development/nice-collaboration/nice-case-studies" TargetMode="External"/><Relationship Id="rId18" Type="http://schemas.openxmlformats.org/officeDocument/2006/relationships/hyperlink" Target="https://www.rcn.org.uk/professional-development/nice-collaboration/nice-case-studies" TargetMode="External"/><Relationship Id="rId26" Type="http://schemas.openxmlformats.org/officeDocument/2006/relationships/hyperlink" Target="https://www.brookes.ac.uk/students/upgrade/study-skills/reflective-writing-using-gibbs/" TargetMode="External"/><Relationship Id="rId39" Type="http://schemas.openxmlformats.org/officeDocument/2006/relationships/hyperlink" Target="http://www.euro.who.int/en/health-topics/Life-stages/child-and-adolescent-health/publications/2013/improving-the-lives-of-children-and-young-people-case-studies-from-europe.-volume-1.-early-years" TargetMode="External"/><Relationship Id="rId21" Type="http://schemas.openxmlformats.org/officeDocument/2006/relationships/hyperlink" Target="https://www.brookes.ac.uk/students/upgrade/study-skills/reflective-writing-using-gibbs/" TargetMode="External"/><Relationship Id="rId34" Type="http://schemas.openxmlformats.org/officeDocument/2006/relationships/hyperlink" Target="http://www.euro.who.int/en/health-topics/Life-stages/child-and-adolescent-health/publications/2013/improving-the-lives-of-children-and-young-people-case-studies-from-europe.-volume-1.-early-years" TargetMode="External"/><Relationship Id="rId42" Type="http://schemas.openxmlformats.org/officeDocument/2006/relationships/hyperlink" Target="http://www.euro.who.int/en/health-topics/Life-stages/child-and-adolescent-health/publications/2013/improving-the-lives-of-children-and-young-people-case-studies-from-europe.-volume-1.-early-years" TargetMode="External"/><Relationship Id="rId47" Type="http://schemas.openxmlformats.org/officeDocument/2006/relationships/hyperlink" Target="http://www.euro.who.int/en/health-topics/Life-stages/child-and-adolescent-health/publications/2013/improving-the-lives-of-children-and-young-people-case-studies-from-europe.-volume-1.-early-years" TargetMode="External"/><Relationship Id="rId50" Type="http://schemas.openxmlformats.org/officeDocument/2006/relationships/hyperlink" Target="http://www.euro.who.int/en/health-topics/Life-stages/child-and-adolescent-health/publications/2013/improving-the-lives-of-children-and-young-people-case-studies-from-europe.-volume-1.-early-years" TargetMode="External"/><Relationship Id="rId55" Type="http://schemas.openxmlformats.org/officeDocument/2006/relationships/hyperlink" Target="http://www.euro.who.int/en/health-topics/Life-stages/child-and-adolescent-health/publications/2013/improving-the-lives-of-children-and-young-people-case-studies-from-europe.-volume-1.-early-years" TargetMode="External"/><Relationship Id="rId63" Type="http://schemas.openxmlformats.org/officeDocument/2006/relationships/hyperlink" Target="http://www.euro.who.int/en/health-topics/Life-stages/child-and-adolescent-health/publications/2013/improving-the-lives-of-children-and-young-people-case-studies-from-europe.-volume-1.-early-years" TargetMode="External"/><Relationship Id="rId68" Type="http://schemas.openxmlformats.org/officeDocument/2006/relationships/hyperlink" Target="http://www.euro.who.int/en/health-topics/Life-stages/child-and-adolescent-health/publications/2013/improving-the-lives-of-children-and-young-people-case-studies-from-europe.-volume-1.-early-years" TargetMode="External"/><Relationship Id="rId76" Type="http://schemas.openxmlformats.org/officeDocument/2006/relationships/hyperlink" Target="http://www.nesta.org.uk/centre-social-action-innovation-fund-evaluations/nesta-standards-evidence" TargetMode="External"/><Relationship Id="rId84" Type="http://schemas.openxmlformats.org/officeDocument/2006/relationships/hyperlink" Target="http://www.nesta.org.uk/centre-social-action-innovation-fund-evaluations/nesta-standards-evidence" TargetMode="External"/><Relationship Id="rId7" Type="http://schemas.openxmlformats.org/officeDocument/2006/relationships/image" Target="media/image2.png"/><Relationship Id="rId71" Type="http://schemas.openxmlformats.org/officeDocument/2006/relationships/hyperlink" Target="http://www.nesta.org.uk/centre" TargetMode="External"/><Relationship Id="rId2" Type="http://schemas.openxmlformats.org/officeDocument/2006/relationships/numbering" Target="numbering.xml"/><Relationship Id="rId16" Type="http://schemas.openxmlformats.org/officeDocument/2006/relationships/hyperlink" Target="https://www.rcn.org.uk/professional-development/nice-collaboration/nice-case-studies" TargetMode="External"/><Relationship Id="rId29" Type="http://schemas.openxmlformats.org/officeDocument/2006/relationships/hyperlink" Target="https://www.brookes.ac.uk/students/upgrade/study-skills/reflective-writing-using-gibbs/" TargetMode="External"/><Relationship Id="rId11" Type="http://schemas.openxmlformats.org/officeDocument/2006/relationships/hyperlink" Target="https://www.rcn.org.uk/professional-development/nice-collaboration/nice-case-studies" TargetMode="External"/><Relationship Id="rId24" Type="http://schemas.openxmlformats.org/officeDocument/2006/relationships/hyperlink" Target="https://www.brookes.ac.uk/students/upgrade/study-skills/reflective-writing-using-gibbs/" TargetMode="External"/><Relationship Id="rId32" Type="http://schemas.openxmlformats.org/officeDocument/2006/relationships/hyperlink" Target="http://www.euro.who.int/en/health-topics/Life-stages/child-and-adolescent-health/publications/2013/improving-the-lives-of-children-and-young-people-case-studies-from-europe.-volume-1.-early-years" TargetMode="External"/><Relationship Id="rId37" Type="http://schemas.openxmlformats.org/officeDocument/2006/relationships/hyperlink" Target="http://www.euro.who.int/en/health-topics/Life-stages/child-and-adolescent-health/publications/2013/improving-the-lives-of-children-and-young-people-case-studies-from-europe.-volume-1.-early-years" TargetMode="External"/><Relationship Id="rId40" Type="http://schemas.openxmlformats.org/officeDocument/2006/relationships/hyperlink" Target="http://www.euro.who.int/en/health-topics/Life-stages/child-and-adolescent-health/publications/2013/improving-the-lives-of-children-and-young-people-case-studies-from-europe.-volume-1.-early-years" TargetMode="External"/><Relationship Id="rId45" Type="http://schemas.openxmlformats.org/officeDocument/2006/relationships/hyperlink" Target="http://www.euro.who.int/en/health-topics/Life-stages/child-and-adolescent-health/publications/2013/improving-the-lives-of-children-and-young-people-case-studies-from-europe.-volume-1.-early-years" TargetMode="External"/><Relationship Id="rId53" Type="http://schemas.openxmlformats.org/officeDocument/2006/relationships/hyperlink" Target="http://www.euro.who.int/en/health-topics/Life-stages/child-and-adolescent-health/publications/2013/improving-the-lives-of-children-and-young-people-case-studies-from-europe.-volume-1.-early-years" TargetMode="External"/><Relationship Id="rId58" Type="http://schemas.openxmlformats.org/officeDocument/2006/relationships/hyperlink" Target="http://www.euro.who.int/en/health-topics/Life-stages/child-and-adolescent-health/publications/2013/improving-the-lives-of-children-and-young-people-case-studies-from-europe.-volume-1.-early-years" TargetMode="External"/><Relationship Id="rId66" Type="http://schemas.openxmlformats.org/officeDocument/2006/relationships/hyperlink" Target="http://www.euro.who.int/en/health-topics/Life-stages/child-and-adolescent-health/publications/2013/improving-the-lives-of-children-and-young-people-case-studies-from-europe.-volume-1.-early-years" TargetMode="External"/><Relationship Id="rId74" Type="http://schemas.openxmlformats.org/officeDocument/2006/relationships/hyperlink" Target="http://www.nesta.org.uk/centre-social-action-innovation-fund-evaluations/nesta-standards-evidence" TargetMode="External"/><Relationship Id="rId79" Type="http://schemas.openxmlformats.org/officeDocument/2006/relationships/hyperlink" Target="http://www.nesta.org.uk/centre-social-action-innovation-fund-evaluations/nesta-standards-evidence"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euro.who.int/en/health-topics/Life-stages/child-and-adolescent-health/publications/2013/improving-the-lives-of-children-and-young-people-case-studies-from-europe.-volume-1.-early-years" TargetMode="External"/><Relationship Id="rId82" Type="http://schemas.openxmlformats.org/officeDocument/2006/relationships/hyperlink" Target="http://www.nesta.org.uk/centre-social-action-innovation-fund-evaluations/nesta-standards-evidence" TargetMode="External"/><Relationship Id="rId19" Type="http://schemas.openxmlformats.org/officeDocument/2006/relationships/hyperlink" Target="https://www.rcn.org.uk/professional-development/nice-collaboration/nice-case-studies" TargetMode="External"/><Relationship Id="rId4" Type="http://schemas.openxmlformats.org/officeDocument/2006/relationships/settings" Target="settings.xml"/><Relationship Id="rId9" Type="http://schemas.openxmlformats.org/officeDocument/2006/relationships/hyperlink" Target="https://livewellsouthend.com/kb5/southendonsea/directory/service.page?id=nk5VDFhZhi8&amp;familychannel=8_3" TargetMode="External"/><Relationship Id="rId14" Type="http://schemas.openxmlformats.org/officeDocument/2006/relationships/hyperlink" Target="https://www.rcn.org.uk/professional-development/nice-collaboration/nice-case-studies" TargetMode="External"/><Relationship Id="rId22" Type="http://schemas.openxmlformats.org/officeDocument/2006/relationships/hyperlink" Target="https://www.brookes.ac.uk/students/upgrade/study-skills/reflective-writing-using-gibbs/" TargetMode="External"/><Relationship Id="rId27" Type="http://schemas.openxmlformats.org/officeDocument/2006/relationships/hyperlink" Target="https://www.brookes.ac.uk/students/upgrade/study-skills/reflective-writing-using-gibbs/" TargetMode="External"/><Relationship Id="rId30" Type="http://schemas.openxmlformats.org/officeDocument/2006/relationships/hyperlink" Target="http://www.euro.who.int/en/health-topics/Life-stages/child-and-adolescent-health/publications/2013/improving-the-lives-of-children-and-young-people-case-studies-from-europe.-volume-1.-early-years" TargetMode="External"/><Relationship Id="rId35" Type="http://schemas.openxmlformats.org/officeDocument/2006/relationships/hyperlink" Target="http://www.euro.who.int/en/health-topics/Life-stages/child-and-adolescent-health/publications/2013/improving-the-lives-of-children-and-young-people-case-studies-from-europe.-volume-1.-early-years" TargetMode="External"/><Relationship Id="rId43" Type="http://schemas.openxmlformats.org/officeDocument/2006/relationships/hyperlink" Target="http://www.euro.who.int/en/health-topics/Life-stages/child-and-adolescent-health/publications/2013/improving-the-lives-of-children-and-young-people-case-studies-from-europe.-volume-1.-early-years" TargetMode="External"/><Relationship Id="rId48" Type="http://schemas.openxmlformats.org/officeDocument/2006/relationships/hyperlink" Target="http://www.euro.who.int/en/health-topics/Life-stages/child-and-adolescent-health/publications/2013/improving-the-lives-of-children-and-young-people-case-studies-from-europe.-volume-1.-early-years" TargetMode="External"/><Relationship Id="rId56" Type="http://schemas.openxmlformats.org/officeDocument/2006/relationships/hyperlink" Target="http://www.euro.who.int/en/health-topics/Life-stages/child-and-adolescent-health/publications/2013/improving-the-lives-of-children-and-young-people-case-studies-from-europe.-volume-1.-early-years" TargetMode="External"/><Relationship Id="rId64" Type="http://schemas.openxmlformats.org/officeDocument/2006/relationships/hyperlink" Target="http://www.euro.who.int/en/health-topics/Life-stages/child-and-adolescent-health/publications/2013/improving-the-lives-of-children-and-young-people-case-studies-from-europe.-volume-1.-early-years" TargetMode="External"/><Relationship Id="rId69" Type="http://schemas.openxmlformats.org/officeDocument/2006/relationships/hyperlink" Target="http://www.euro.who.int/en/health-topics/Life-stages/child-and-adolescent-health/publications/2013/improving-the-lives-of-children-and-young-people-case-studies-from-europe.-volume-1.-early-years" TargetMode="External"/><Relationship Id="rId77" Type="http://schemas.openxmlformats.org/officeDocument/2006/relationships/hyperlink" Target="http://www.nesta.org.uk/centre-social-action-innovation-fund-evaluations/nesta-standards-evidence" TargetMode="External"/><Relationship Id="rId8" Type="http://schemas.openxmlformats.org/officeDocument/2006/relationships/image" Target="media/image3.png"/><Relationship Id="rId51" Type="http://schemas.openxmlformats.org/officeDocument/2006/relationships/hyperlink" Target="http://www.euro.who.int/en/health-topics/Life-stages/child-and-adolescent-health/publications/2013/improving-the-lives-of-children-and-young-people-case-studies-from-europe.-volume-1.-early-years" TargetMode="External"/><Relationship Id="rId72" Type="http://schemas.openxmlformats.org/officeDocument/2006/relationships/hyperlink" Target="http://www.nesta.org.uk/centre-social-action-innovation-fund-evaluations/nesta-standards-evidence" TargetMode="External"/><Relationship Id="rId80" Type="http://schemas.openxmlformats.org/officeDocument/2006/relationships/hyperlink" Target="http://www.nesta.org.uk/centre-social-action-innovation-fund-evaluations/nesta-standards-evidence" TargetMode="External"/><Relationship Id="rId85" Type="http://schemas.openxmlformats.org/officeDocument/2006/relationships/hyperlink" Target="http://www.nesta.org.uk/centre-social-action-innovation-fund-evaluations/nesta-standards-evidence" TargetMode="External"/><Relationship Id="rId3" Type="http://schemas.openxmlformats.org/officeDocument/2006/relationships/styles" Target="styles.xml"/><Relationship Id="rId12" Type="http://schemas.openxmlformats.org/officeDocument/2006/relationships/hyperlink" Target="https://www.rcn.org.uk/professional-development/nice-collaboration/nice-case-studies" TargetMode="External"/><Relationship Id="rId17" Type="http://schemas.openxmlformats.org/officeDocument/2006/relationships/hyperlink" Target="https://www.rcn.org.uk/professional-development/nice-collaboration/nice-case-studies" TargetMode="External"/><Relationship Id="rId25" Type="http://schemas.openxmlformats.org/officeDocument/2006/relationships/hyperlink" Target="https://www.brookes.ac.uk/students/upgrade/study-skills/reflective-writing-using-gibbs/" TargetMode="External"/><Relationship Id="rId33" Type="http://schemas.openxmlformats.org/officeDocument/2006/relationships/hyperlink" Target="http://www.euro.who.int/en/health-topics/Life-stages/child-and-adolescent-health/publications/2013/improving-the-lives-of-children-and-young-people-case-studies-from-europe.-volume-1.-early-years" TargetMode="External"/><Relationship Id="rId38" Type="http://schemas.openxmlformats.org/officeDocument/2006/relationships/hyperlink" Target="http://www.euro.who.int/en/health-topics/Life-stages/child-and-adolescent-health/publications/2013/improving-the-lives-of-children-and-young-people-case-studies-from-europe.-volume-1.-early-years" TargetMode="External"/><Relationship Id="rId46" Type="http://schemas.openxmlformats.org/officeDocument/2006/relationships/hyperlink" Target="http://www.euro.who.int/en/health-topics/Life-stages/child-and-adolescent-health/publications/2013/improving-the-lives-of-children-and-young-people-case-studies-from-europe.-volume-1.-early-years" TargetMode="External"/><Relationship Id="rId59" Type="http://schemas.openxmlformats.org/officeDocument/2006/relationships/hyperlink" Target="http://www.euro.who.int/en/health-topics/Life-stages/child-and-adolescent-health/publications/2013/improving-the-lives-of-children-and-young-people-case-studies-from-europe.-volume-1.-early-years" TargetMode="External"/><Relationship Id="rId67" Type="http://schemas.openxmlformats.org/officeDocument/2006/relationships/hyperlink" Target="http://www.euro.who.int/en/health-topics/Life-stages/child-and-adolescent-health/publications/2013/improving-the-lives-of-children-and-young-people-case-studies-from-europe.-volume-1.-early-years" TargetMode="External"/><Relationship Id="rId20" Type="http://schemas.openxmlformats.org/officeDocument/2006/relationships/hyperlink" Target="http://www2.hull.ac.uk/lli/pdf/Case%20Studies.pdf" TargetMode="External"/><Relationship Id="rId41" Type="http://schemas.openxmlformats.org/officeDocument/2006/relationships/hyperlink" Target="http://www.euro.who.int/en/health-topics/Life-stages/child-and-adolescent-health/publications/2013/improving-the-lives-of-children-and-young-people-case-studies-from-europe.-volume-1.-early-years" TargetMode="External"/><Relationship Id="rId54" Type="http://schemas.openxmlformats.org/officeDocument/2006/relationships/hyperlink" Target="http://www.euro.who.int/en/health-topics/Life-stages/child-and-adolescent-health/publications/2013/improving-the-lives-of-children-and-young-people-case-studies-from-europe.-volume-1.-early-years" TargetMode="External"/><Relationship Id="rId62" Type="http://schemas.openxmlformats.org/officeDocument/2006/relationships/hyperlink" Target="http://www.euro.who.int/en/health-topics/Life-stages/child-and-adolescent-health/publications/2013/improving-the-lives-of-children-and-young-people-case-studies-from-europe.-volume-1.-early-years" TargetMode="External"/><Relationship Id="rId70" Type="http://schemas.openxmlformats.org/officeDocument/2006/relationships/hyperlink" Target="http://www.euro.who.int/en/health-topics/Life-stages/child-and-adolescent-health/publications/2013/improving-the-lives-of-children-and-young-people-case-studies-from-europe.-volume-1.-early-years" TargetMode="External"/><Relationship Id="rId75" Type="http://schemas.openxmlformats.org/officeDocument/2006/relationships/hyperlink" Target="http://www.nesta.org.uk/centre-social-action-innovation-fund-evaluations/nesta-standards-evidence" TargetMode="External"/><Relationship Id="rId83" Type="http://schemas.openxmlformats.org/officeDocument/2006/relationships/hyperlink" Target="http://www.nesta.org.uk/centre-social-action-innovation-fund-evaluations/nesta-standards-evidence"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rcn.org.uk/professional-development/nice-collaboration/nice-case-studies" TargetMode="External"/><Relationship Id="rId23" Type="http://schemas.openxmlformats.org/officeDocument/2006/relationships/hyperlink" Target="https://www.brookes.ac.uk/students/upgrade/study-skills/reflective-writing-using-gibbs/" TargetMode="External"/><Relationship Id="rId28" Type="http://schemas.openxmlformats.org/officeDocument/2006/relationships/hyperlink" Target="https://www.brookes.ac.uk/students/upgrade/study-skills/reflective-writing-using-gibbs/" TargetMode="External"/><Relationship Id="rId36" Type="http://schemas.openxmlformats.org/officeDocument/2006/relationships/hyperlink" Target="http://www.euro.who.int/en/health-topics/Life-stages/child-and-adolescent-health/publications/2013/improving-the-lives-of-children-and-young-people-case-studies-from-europe.-volume-1.-early-years" TargetMode="External"/><Relationship Id="rId49" Type="http://schemas.openxmlformats.org/officeDocument/2006/relationships/hyperlink" Target="http://www.euro.who.int/en/health-topics/Life-stages/child-and-adolescent-health/publications/2013/improving-the-lives-of-children-and-young-people-case-studies-from-europe.-volume-1.-early-years" TargetMode="External"/><Relationship Id="rId57" Type="http://schemas.openxmlformats.org/officeDocument/2006/relationships/hyperlink" Target="http://www.euro.who.int/en/health-topics/Life-stages/child-and-adolescent-health/publications/2013/improving-the-lives-of-children-and-young-people-case-studies-from-europe.-volume-1.-early-years" TargetMode="External"/><Relationship Id="rId10" Type="http://schemas.openxmlformats.org/officeDocument/2006/relationships/image" Target="media/image4.png"/><Relationship Id="rId31" Type="http://schemas.openxmlformats.org/officeDocument/2006/relationships/hyperlink" Target="http://www.euro.who.int/en/health-topics/Life-stages/child-and-adolescent-health/publications/2013/improving-the-lives-of-children-and-young-people-case-studies-from-europe.-volume-1.-early-years" TargetMode="External"/><Relationship Id="rId44" Type="http://schemas.openxmlformats.org/officeDocument/2006/relationships/hyperlink" Target="http://www.euro.who.int/en/health-topics/Life-stages/child-and-adolescent-health/publications/2013/improving-the-lives-of-children-and-young-people-case-studies-from-europe.-volume-1.-early-years" TargetMode="External"/><Relationship Id="rId52" Type="http://schemas.openxmlformats.org/officeDocument/2006/relationships/hyperlink" Target="http://www.euro.who.int/en/health-topics/Life-stages/child-and-adolescent-health/publications/2013/improving-the-lives-of-children-and-young-people-case-studies-from-europe.-volume-1.-early-years" TargetMode="External"/><Relationship Id="rId60" Type="http://schemas.openxmlformats.org/officeDocument/2006/relationships/hyperlink" Target="http://www.euro.who.int/en/health-topics/Life-stages/child-and-adolescent-health/publications/2013/improving-the-lives-of-children-and-young-people-case-studies-from-europe.-volume-1.-early-years" TargetMode="External"/><Relationship Id="rId65" Type="http://schemas.openxmlformats.org/officeDocument/2006/relationships/hyperlink" Target="http://www.euro.who.int/en/health-topics/Life-stages/child-and-adolescent-health/publications/2013/improving-the-lives-of-children-and-young-people-case-studies-from-europe.-volume-1.-early-years" TargetMode="External"/><Relationship Id="rId73" Type="http://schemas.openxmlformats.org/officeDocument/2006/relationships/hyperlink" Target="http://www.nesta.org.uk/centre-social-action-innovation-fund-evaluations/nesta-standards-evidence" TargetMode="External"/><Relationship Id="rId78" Type="http://schemas.openxmlformats.org/officeDocument/2006/relationships/hyperlink" Target="http://www.nesta.org.uk/centre-social-action-innovation-fund-evaluations/nesta-standards-evidence" TargetMode="External"/><Relationship Id="rId81" Type="http://schemas.openxmlformats.org/officeDocument/2006/relationships/hyperlink" Target="http://www.nesta.org.uk/centre-social-action-innovation-fund-evaluations/nesta-standards-evidence"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5CAE-7C52-46B5-BF24-963A8DCB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Philip Hemmings</dc:creator>
  <cp:lastModifiedBy>Sharon White</cp:lastModifiedBy>
  <cp:revision>2</cp:revision>
  <dcterms:created xsi:type="dcterms:W3CDTF">2020-06-05T13:30:00Z</dcterms:created>
  <dcterms:modified xsi:type="dcterms:W3CDTF">2020-06-05T13:30:00Z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PowerPoint® 2010</vt:lpwstr>
  </property>
  <property fmtid="{D5CDD505-2E9C-101B-9397-08002B2CF9AE}" pid="4" name="LastSaved">
    <vt:filetime>2018-09-21T00:00:00Z</vt:filetime>
  </property>
</Properties>
</file>