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13" w:rsidRDefault="0057509E" w:rsidP="0057509E">
      <w:pPr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="00385F13">
        <w:rPr>
          <w:rFonts w:ascii="Arial" w:hAnsi="Arial" w:cs="Arial"/>
          <w:b/>
          <w:sz w:val="32"/>
          <w:szCs w:val="32"/>
        </w:rPr>
        <w:t xml:space="preserve"> School Health and Wellbeing Service</w:t>
      </w:r>
    </w:p>
    <w:p w:rsidR="00385F13" w:rsidRDefault="00583EEE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Case Study</w:t>
      </w:r>
    </w:p>
    <w:p w:rsidR="00385F13" w:rsidRDefault="00385F13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3378"/>
        <w:gridCol w:w="1777"/>
        <w:gridCol w:w="3350"/>
      </w:tblGrid>
      <w:tr w:rsidR="00385F13" w:rsidTr="00F402D0">
        <w:trPr>
          <w:trHeight w:val="454"/>
        </w:trPr>
        <w:tc>
          <w:tcPr>
            <w:tcW w:w="1701" w:type="dxa"/>
            <w:shd w:val="clear" w:color="auto" w:fill="0070C0"/>
            <w:vAlign w:val="center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8" w:type="dxa"/>
            <w:vAlign w:val="center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0070C0"/>
            <w:vAlign w:val="center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385F13" w:rsidRPr="00FD63EA" w:rsidRDefault="005F5C75" w:rsidP="005F5C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Northumbria Healthcare Foundation Trust. Special School Nursing</w:t>
            </w:r>
          </w:p>
        </w:tc>
      </w:tr>
    </w:tbl>
    <w:p w:rsidR="00385F13" w:rsidRDefault="00385F13" w:rsidP="00385F13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385F13" w:rsidTr="00F402D0">
        <w:trPr>
          <w:trHeight w:val="567"/>
        </w:trPr>
        <w:tc>
          <w:tcPr>
            <w:tcW w:w="10206" w:type="dxa"/>
            <w:shd w:val="clear" w:color="auto" w:fill="0070C0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could you describe the issue the service user was experiencing and seeking advice for?</w:t>
            </w:r>
          </w:p>
        </w:tc>
      </w:tr>
      <w:tr w:rsidR="00385F13" w:rsidTr="00F402D0">
        <w:tc>
          <w:tcPr>
            <w:tcW w:w="10206" w:type="dxa"/>
          </w:tcPr>
          <w:p w:rsidR="00385F13" w:rsidRPr="00F2127C" w:rsidRDefault="0091533B" w:rsidP="00915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weekly </w:t>
            </w:r>
            <w:r>
              <w:rPr>
                <w:rFonts w:ascii="Arial" w:hAnsi="Arial" w:cs="Arial"/>
                <w:sz w:val="24"/>
                <w:szCs w:val="24"/>
              </w:rPr>
              <w:t xml:space="preserve">telephone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contact with </w:t>
            </w:r>
            <w:r>
              <w:rPr>
                <w:rFonts w:ascii="Arial" w:hAnsi="Arial" w:cs="Arial"/>
                <w:sz w:val="24"/>
                <w:szCs w:val="24"/>
              </w:rPr>
              <w:t>a f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amily,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parent disclosed that </w:t>
            </w:r>
            <w:r>
              <w:rPr>
                <w:rFonts w:ascii="Arial" w:hAnsi="Arial" w:cs="Arial"/>
                <w:sz w:val="24"/>
                <w:szCs w:val="24"/>
              </w:rPr>
              <w:t>their c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>
              <w:rPr>
                <w:rFonts w:ascii="Arial" w:hAnsi="Arial" w:cs="Arial"/>
                <w:sz w:val="24"/>
                <w:szCs w:val="24"/>
              </w:rPr>
              <w:t xml:space="preserve">who has autism and learning disabilities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had tried to commit suicide and was hearing voices telling him to do things.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t the time the crisis team were called</w:t>
            </w:r>
            <w:r>
              <w:rPr>
                <w:rFonts w:ascii="Arial" w:hAnsi="Arial" w:cs="Arial"/>
                <w:sz w:val="24"/>
                <w:szCs w:val="24"/>
              </w:rPr>
              <w:t xml:space="preserve"> but now they had very little support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.</w:t>
            </w:r>
            <w:r w:rsidR="005F5C75">
              <w:rPr>
                <w:rFonts w:ascii="Arial" w:hAnsi="Arial" w:cs="Arial"/>
                <w:sz w:val="24"/>
                <w:szCs w:val="24"/>
              </w:rPr>
              <w:t xml:space="preserve"> The child was also harming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5F5C75">
              <w:rPr>
                <w:rFonts w:ascii="Arial" w:hAnsi="Arial" w:cs="Arial"/>
                <w:sz w:val="24"/>
                <w:szCs w:val="24"/>
              </w:rPr>
              <w:t>younger sibling.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arent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sk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me </w:t>
            </w:r>
            <w:r w:rsidR="005F5C75">
              <w:rPr>
                <w:rFonts w:ascii="Arial" w:hAnsi="Arial" w:cs="Arial"/>
                <w:sz w:val="24"/>
                <w:szCs w:val="24"/>
              </w:rPr>
              <w:t>for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family support. </w:t>
            </w:r>
          </w:p>
        </w:tc>
      </w:tr>
      <w:tr w:rsidR="00385F13" w:rsidTr="00F402D0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ca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 you provided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F402D0">
        <w:tc>
          <w:tcPr>
            <w:tcW w:w="10206" w:type="dxa"/>
          </w:tcPr>
          <w:p w:rsidR="00385F13" w:rsidRPr="00F2127C" w:rsidRDefault="0057509E" w:rsidP="00F402D0">
            <w:pPr>
              <w:rPr>
                <w:rFonts w:ascii="Arial" w:hAnsi="Arial" w:cs="Arial"/>
                <w:sz w:val="24"/>
                <w:szCs w:val="24"/>
              </w:rPr>
            </w:pPr>
            <w:r w:rsidRPr="00F2127C">
              <w:rPr>
                <w:rFonts w:ascii="Arial" w:hAnsi="Arial" w:cs="Arial"/>
                <w:sz w:val="24"/>
                <w:szCs w:val="24"/>
              </w:rPr>
              <w:t>Regular telephone contact to provide support and listening for parent</w:t>
            </w:r>
            <w:r w:rsidR="0091533B">
              <w:rPr>
                <w:rFonts w:ascii="Arial" w:hAnsi="Arial" w:cs="Arial"/>
                <w:sz w:val="24"/>
                <w:szCs w:val="24"/>
              </w:rPr>
              <w:t>s</w:t>
            </w:r>
            <w:r w:rsidRPr="00F212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509E" w:rsidRPr="00F2127C" w:rsidRDefault="005F5C75" w:rsidP="00F40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l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iaise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earning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isability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eam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regarding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support and </w:t>
            </w:r>
            <w:r>
              <w:rPr>
                <w:rFonts w:ascii="Arial" w:hAnsi="Arial" w:cs="Arial"/>
                <w:sz w:val="24"/>
                <w:szCs w:val="24"/>
              </w:rPr>
              <w:t xml:space="preserve">to relay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the famil</w:t>
            </w:r>
            <w:r>
              <w:rPr>
                <w:rFonts w:ascii="Arial" w:hAnsi="Arial" w:cs="Arial"/>
                <w:sz w:val="24"/>
                <w:szCs w:val="24"/>
              </w:rPr>
              <w:t>ies concerns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509E" w:rsidRPr="00F2127C" w:rsidRDefault="005F5C75" w:rsidP="00F40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l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iaise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72D94" w:rsidRPr="00F2127C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>
              <w:rPr>
                <w:rFonts w:ascii="Arial" w:hAnsi="Arial" w:cs="Arial"/>
                <w:sz w:val="24"/>
                <w:szCs w:val="24"/>
              </w:rPr>
              <w:t>the child’s c</w:t>
            </w:r>
            <w:r w:rsidR="00FE7C7F" w:rsidRPr="00F2127C">
              <w:rPr>
                <w:rFonts w:ascii="Arial" w:hAnsi="Arial" w:cs="Arial"/>
                <w:sz w:val="24"/>
                <w:szCs w:val="24"/>
              </w:rPr>
              <w:t xml:space="preserve">onsultant </w:t>
            </w:r>
            <w:r>
              <w:rPr>
                <w:rFonts w:ascii="Arial" w:hAnsi="Arial" w:cs="Arial"/>
                <w:sz w:val="24"/>
                <w:szCs w:val="24"/>
              </w:rPr>
              <w:t xml:space="preserve">to request a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medication review and arranged for repeat medication</w:t>
            </w:r>
            <w:r w:rsidR="00F2127C" w:rsidRPr="00F2127C">
              <w:rPr>
                <w:rFonts w:ascii="Arial" w:hAnsi="Arial" w:cs="Arial"/>
                <w:sz w:val="24"/>
                <w:szCs w:val="24"/>
              </w:rPr>
              <w:t>, ready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parent to collect.</w:t>
            </w:r>
          </w:p>
          <w:p w:rsidR="0057509E" w:rsidRPr="00F2127C" w:rsidRDefault="005F5C75" w:rsidP="00F40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rovide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contact numbers for various support networks for parents including the Carers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entre and parent support helplines. </w:t>
            </w:r>
          </w:p>
          <w:p w:rsidR="00583EEE" w:rsidRPr="00F2127C" w:rsidRDefault="005F5C75" w:rsidP="00915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on-going d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iscussion with </w:t>
            </w: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>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continuing concerns </w:t>
            </w:r>
            <w:r w:rsidR="0091533B">
              <w:rPr>
                <w:rFonts w:ascii="Arial" w:hAnsi="Arial" w:cs="Arial"/>
                <w:sz w:val="24"/>
                <w:szCs w:val="24"/>
              </w:rPr>
              <w:t xml:space="preserve">the parents agreed for me to make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eferral to </w:t>
            </w:r>
            <w:r>
              <w:rPr>
                <w:rFonts w:ascii="Arial" w:hAnsi="Arial" w:cs="Arial"/>
                <w:sz w:val="24"/>
                <w:szCs w:val="24"/>
              </w:rPr>
              <w:t>children’s</w:t>
            </w:r>
            <w:r w:rsidR="0057509E" w:rsidRPr="00F2127C">
              <w:rPr>
                <w:rFonts w:ascii="Arial" w:hAnsi="Arial" w:cs="Arial"/>
                <w:sz w:val="24"/>
                <w:szCs w:val="24"/>
              </w:rPr>
              <w:t xml:space="preserve"> services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85F13" w:rsidTr="00F402D0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outcomes of the care provided to the service user:</w:t>
            </w:r>
          </w:p>
        </w:tc>
      </w:tr>
      <w:tr w:rsidR="00385F13" w:rsidTr="00F402D0">
        <w:tc>
          <w:tcPr>
            <w:tcW w:w="10206" w:type="dxa"/>
          </w:tcPr>
          <w:p w:rsidR="00172D94" w:rsidRDefault="00172D94" w:rsidP="00E6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 remains safe, with on going support. </w:t>
            </w:r>
          </w:p>
          <w:p w:rsidR="00172D94" w:rsidRDefault="00172D94" w:rsidP="00E6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feel able to support child with the help of on going</w:t>
            </w:r>
            <w:r w:rsidR="0091533B">
              <w:rPr>
                <w:rFonts w:ascii="Arial" w:hAnsi="Arial" w:cs="Arial"/>
                <w:sz w:val="24"/>
                <w:szCs w:val="24"/>
              </w:rPr>
              <w:t xml:space="preserve"> special school nurse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support for them. </w:t>
            </w:r>
          </w:p>
          <w:p w:rsidR="00172D94" w:rsidRDefault="00172D94" w:rsidP="00E6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Medication </w:t>
            </w:r>
            <w:r w:rsidR="005F5C75">
              <w:rPr>
                <w:rFonts w:ascii="Arial" w:hAnsi="Arial" w:cs="Arial"/>
                <w:sz w:val="24"/>
                <w:szCs w:val="24"/>
              </w:rPr>
              <w:t xml:space="preserve">was </w:t>
            </w:r>
            <w:r>
              <w:rPr>
                <w:rFonts w:ascii="Arial" w:hAnsi="Arial" w:cs="Arial"/>
                <w:sz w:val="24"/>
                <w:szCs w:val="24"/>
              </w:rPr>
              <w:t xml:space="preserve">arranged for </w:t>
            </w:r>
            <w:r w:rsidR="005F5C7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2127C">
              <w:rPr>
                <w:rFonts w:ascii="Arial" w:hAnsi="Arial" w:cs="Arial"/>
                <w:sz w:val="24"/>
                <w:szCs w:val="24"/>
              </w:rPr>
              <w:t xml:space="preserve">parent </w:t>
            </w:r>
            <w:r w:rsidR="005F5C7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F2127C">
              <w:rPr>
                <w:rFonts w:ascii="Arial" w:hAnsi="Arial" w:cs="Arial"/>
                <w:sz w:val="24"/>
                <w:szCs w:val="24"/>
              </w:rPr>
              <w:t>collect</w:t>
            </w:r>
            <w:r>
              <w:rPr>
                <w:rFonts w:ascii="Arial" w:hAnsi="Arial" w:cs="Arial"/>
                <w:sz w:val="24"/>
                <w:szCs w:val="24"/>
              </w:rPr>
              <w:t xml:space="preserve"> to ensure consistent </w:t>
            </w:r>
            <w:r w:rsidR="005F5C75">
              <w:rPr>
                <w:rFonts w:ascii="Arial" w:hAnsi="Arial" w:cs="Arial"/>
                <w:sz w:val="24"/>
                <w:szCs w:val="24"/>
              </w:rPr>
              <w:t>compliance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72D94" w:rsidRDefault="00172D94" w:rsidP="00E6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="005F5C75">
              <w:rPr>
                <w:rFonts w:ascii="Arial" w:hAnsi="Arial" w:cs="Arial"/>
                <w:sz w:val="24"/>
                <w:szCs w:val="24"/>
              </w:rPr>
              <w:t xml:space="preserve">the child’s </w:t>
            </w:r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r w:rsidR="00F2127C">
              <w:rPr>
                <w:rFonts w:ascii="Arial" w:hAnsi="Arial" w:cs="Arial"/>
                <w:sz w:val="24"/>
                <w:szCs w:val="24"/>
              </w:rPr>
              <w:t>and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C75">
              <w:rPr>
                <w:rFonts w:ascii="Arial" w:hAnsi="Arial" w:cs="Arial"/>
                <w:sz w:val="24"/>
                <w:szCs w:val="24"/>
              </w:rPr>
              <w:t xml:space="preserve">was actioned </w:t>
            </w: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5F5C75">
              <w:rPr>
                <w:rFonts w:ascii="Arial" w:hAnsi="Arial" w:cs="Arial"/>
                <w:sz w:val="24"/>
                <w:szCs w:val="24"/>
              </w:rPr>
              <w:t>the child’s c</w:t>
            </w:r>
            <w:r>
              <w:rPr>
                <w:rFonts w:ascii="Arial" w:hAnsi="Arial" w:cs="Arial"/>
                <w:sz w:val="24"/>
                <w:szCs w:val="24"/>
              </w:rPr>
              <w:t xml:space="preserve">onsultant psychiatrist. </w:t>
            </w:r>
          </w:p>
          <w:p w:rsidR="00172D94" w:rsidRDefault="00172D94" w:rsidP="00E6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services involved in </w:t>
            </w:r>
            <w:r w:rsidR="005F5C75">
              <w:rPr>
                <w:rFonts w:ascii="Arial" w:hAnsi="Arial" w:cs="Arial"/>
                <w:sz w:val="24"/>
                <w:szCs w:val="24"/>
              </w:rPr>
              <w:t xml:space="preserve">the child’s care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F5C75">
              <w:rPr>
                <w:rFonts w:ascii="Arial" w:hAnsi="Arial" w:cs="Arial"/>
                <w:sz w:val="24"/>
                <w:szCs w:val="24"/>
              </w:rPr>
              <w:t xml:space="preserve">fully informed and </w:t>
            </w:r>
            <w:r>
              <w:rPr>
                <w:rFonts w:ascii="Arial" w:hAnsi="Arial" w:cs="Arial"/>
                <w:sz w:val="24"/>
                <w:szCs w:val="24"/>
              </w:rPr>
              <w:t xml:space="preserve">aware of </w:t>
            </w:r>
            <w:r w:rsidR="005F5C75">
              <w:rPr>
                <w:rFonts w:ascii="Arial" w:hAnsi="Arial" w:cs="Arial"/>
                <w:sz w:val="24"/>
                <w:szCs w:val="24"/>
              </w:rPr>
              <w:t>the concerns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83EEE" w:rsidRDefault="00172D94" w:rsidP="00E6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Parents supported and listened to. </w:t>
            </w:r>
          </w:p>
          <w:p w:rsidR="0091533B" w:rsidRPr="003E0A83" w:rsidRDefault="0091533B" w:rsidP="00E67A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13" w:rsidTr="00F402D0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583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Could you d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escribe the impact of</w:t>
            </w:r>
            <w:r w:rsidR="00583E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your intervention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F402D0">
        <w:tc>
          <w:tcPr>
            <w:tcW w:w="10206" w:type="dxa"/>
          </w:tcPr>
          <w:p w:rsidR="0091533B" w:rsidRDefault="0091533B" w:rsidP="0091533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F13" w:rsidRPr="00F2127C" w:rsidRDefault="0091533B" w:rsidP="00E32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and family are being supported. Medication is </w:t>
            </w:r>
            <w:r w:rsidR="00E32D7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vailable and being regularly reviewed by the consultant. Other specialist services are now also supporting the family</w:t>
            </w:r>
            <w:r w:rsidR="00172D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A27E7" w:rsidRDefault="001A27E7"/>
    <w:sectPr w:rsidR="001A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A6167"/>
    <w:multiLevelType w:val="hybridMultilevel"/>
    <w:tmpl w:val="77FA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3"/>
    <w:rsid w:val="000E5401"/>
    <w:rsid w:val="00101E13"/>
    <w:rsid w:val="00127529"/>
    <w:rsid w:val="00172D94"/>
    <w:rsid w:val="001A27E7"/>
    <w:rsid w:val="001F0E40"/>
    <w:rsid w:val="00232B42"/>
    <w:rsid w:val="00385F13"/>
    <w:rsid w:val="003E0A83"/>
    <w:rsid w:val="00404A59"/>
    <w:rsid w:val="004643AB"/>
    <w:rsid w:val="00481CA3"/>
    <w:rsid w:val="00501BA4"/>
    <w:rsid w:val="0057509E"/>
    <w:rsid w:val="00583EEE"/>
    <w:rsid w:val="005D5FCE"/>
    <w:rsid w:val="005F5C75"/>
    <w:rsid w:val="00615D5A"/>
    <w:rsid w:val="006316C0"/>
    <w:rsid w:val="00632FB8"/>
    <w:rsid w:val="00644E56"/>
    <w:rsid w:val="007A3ADB"/>
    <w:rsid w:val="008B1BD0"/>
    <w:rsid w:val="0091533B"/>
    <w:rsid w:val="00984B86"/>
    <w:rsid w:val="00A360FE"/>
    <w:rsid w:val="00A90BD4"/>
    <w:rsid w:val="00B177A3"/>
    <w:rsid w:val="00B878BD"/>
    <w:rsid w:val="00B913BB"/>
    <w:rsid w:val="00BA391F"/>
    <w:rsid w:val="00BF16B9"/>
    <w:rsid w:val="00D25E40"/>
    <w:rsid w:val="00E32D71"/>
    <w:rsid w:val="00E67A9A"/>
    <w:rsid w:val="00EC62CB"/>
    <w:rsid w:val="00F2127C"/>
    <w:rsid w:val="00F711A2"/>
    <w:rsid w:val="00FA67D2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A0480-73E3-4B23-B846-D92CA63B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F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Cornick</dc:creator>
  <cp:lastModifiedBy>Sharon White</cp:lastModifiedBy>
  <cp:revision>3</cp:revision>
  <dcterms:created xsi:type="dcterms:W3CDTF">2020-07-23T14:14:00Z</dcterms:created>
  <dcterms:modified xsi:type="dcterms:W3CDTF">2020-07-23T14:14:00Z</dcterms:modified>
</cp:coreProperties>
</file>