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80E4" w14:textId="41625B4E" w:rsidR="00D804DD" w:rsidRPr="00E8008A" w:rsidRDefault="00E8008A" w:rsidP="00E8008A">
      <w:pPr>
        <w:ind w:left="1440" w:firstLine="720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AD3F96" wp14:editId="1B561C4B">
            <wp:simplePos x="0" y="0"/>
            <wp:positionH relativeFrom="column">
              <wp:posOffset>8062595</wp:posOffset>
            </wp:positionH>
            <wp:positionV relativeFrom="page">
              <wp:posOffset>388620</wp:posOffset>
            </wp:positionV>
            <wp:extent cx="1531620" cy="1325880"/>
            <wp:effectExtent l="0" t="0" r="0" b="7620"/>
            <wp:wrapTight wrapText="bothSides">
              <wp:wrapPolygon edited="0">
                <wp:start x="4299" y="0"/>
                <wp:lineTo x="2687" y="1241"/>
                <wp:lineTo x="0" y="4655"/>
                <wp:lineTo x="0" y="12724"/>
                <wp:lineTo x="269" y="14897"/>
                <wp:lineTo x="3761" y="20483"/>
                <wp:lineTo x="11015" y="21414"/>
                <wp:lineTo x="14239" y="21414"/>
                <wp:lineTo x="17194" y="21414"/>
                <wp:lineTo x="17463" y="21414"/>
                <wp:lineTo x="19343" y="19862"/>
                <wp:lineTo x="21224" y="15517"/>
                <wp:lineTo x="21224" y="8690"/>
                <wp:lineTo x="20149" y="4966"/>
                <wp:lineTo x="20418" y="2483"/>
                <wp:lineTo x="15582" y="621"/>
                <wp:lineTo x="7254" y="0"/>
                <wp:lineTo x="4299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49FB"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 xml:space="preserve">SAPHNA </w:t>
      </w:r>
      <w:r w:rsidR="0090380B"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>SPECIAL INTEREST GROUP</w:t>
      </w:r>
      <w:bookmarkStart w:id="0" w:name="_Hlk115162792"/>
      <w:bookmarkEnd w:id="0"/>
    </w:p>
    <w:p w14:paraId="1CC4CD37" w14:textId="45017F36" w:rsidR="0090380B" w:rsidRPr="00245DB6" w:rsidRDefault="0090380B" w:rsidP="00E8008A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657A185A" w14:textId="1B2EAC77" w:rsidR="0090380B" w:rsidRPr="00245DB6" w:rsidRDefault="00E27469" w:rsidP="00E8008A">
      <w:pPr>
        <w:ind w:left="2160"/>
        <w:jc w:val="center"/>
        <w:rPr>
          <w:rFonts w:ascii="Daytona Condensed" w:hAnsi="Daytona Condensed"/>
          <w:b/>
          <w:sz w:val="28"/>
          <w:szCs w:val="28"/>
        </w:rPr>
      </w:pPr>
      <w:r>
        <w:rPr>
          <w:rFonts w:ascii="Daytona Condensed" w:hAnsi="Daytona Condensed" w:cs="Segoe UI"/>
          <w:b/>
          <w:bCs/>
          <w:color w:val="323130"/>
          <w:sz w:val="30"/>
          <w:szCs w:val="30"/>
          <w:shd w:val="clear" w:color="auto" w:fill="FFFFFF"/>
        </w:rPr>
        <w:t>SAPHNA A&amp;E LIAIS</w:t>
      </w:r>
      <w:r w:rsidR="00794071">
        <w:rPr>
          <w:rFonts w:ascii="Daytona Condensed" w:hAnsi="Daytona Condensed" w:cs="Segoe UI"/>
          <w:b/>
          <w:bCs/>
          <w:color w:val="323130"/>
          <w:sz w:val="30"/>
          <w:szCs w:val="30"/>
          <w:shd w:val="clear" w:color="auto" w:fill="FFFFFF"/>
        </w:rPr>
        <w:t>ON</w:t>
      </w:r>
    </w:p>
    <w:p w14:paraId="07A92087" w14:textId="77777777" w:rsidR="0011349C" w:rsidRPr="00245DB6" w:rsidRDefault="0011349C" w:rsidP="00E8008A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34386F2A" w14:textId="651EE1D9" w:rsidR="0000185E" w:rsidRPr="00E8008A" w:rsidRDefault="00393268" w:rsidP="00E8008A">
      <w:pPr>
        <w:ind w:left="5760" w:firstLine="720"/>
        <w:rPr>
          <w:rFonts w:ascii="Daytona Condensed" w:hAnsi="Daytona Condensed"/>
          <w:bCs/>
          <w:sz w:val="22"/>
          <w:szCs w:val="22"/>
        </w:rPr>
      </w:pPr>
      <w:r>
        <w:rPr>
          <w:rFonts w:ascii="Daytona Condensed" w:hAnsi="Daytona Condensed"/>
          <w:bCs/>
          <w:sz w:val="22"/>
          <w:szCs w:val="22"/>
        </w:rPr>
        <w:t>16</w:t>
      </w:r>
      <w:r w:rsidR="00794071" w:rsidRPr="00E8008A">
        <w:rPr>
          <w:rFonts w:ascii="Daytona Condensed" w:hAnsi="Daytona Condensed"/>
          <w:bCs/>
          <w:sz w:val="22"/>
          <w:szCs w:val="22"/>
          <w:vertAlign w:val="superscript"/>
        </w:rPr>
        <w:t>TH</w:t>
      </w:r>
      <w:r w:rsidR="00794071" w:rsidRPr="00E8008A">
        <w:rPr>
          <w:rFonts w:ascii="Daytona Condensed" w:hAnsi="Daytona Condensed"/>
          <w:bCs/>
          <w:sz w:val="22"/>
          <w:szCs w:val="22"/>
        </w:rPr>
        <w:t xml:space="preserve"> </w:t>
      </w:r>
      <w:r>
        <w:rPr>
          <w:rFonts w:ascii="Daytona Condensed" w:hAnsi="Daytona Condensed"/>
          <w:bCs/>
          <w:sz w:val="22"/>
          <w:szCs w:val="22"/>
        </w:rPr>
        <w:t>November</w:t>
      </w:r>
      <w:r w:rsidR="00794071" w:rsidRPr="00E8008A">
        <w:rPr>
          <w:rFonts w:ascii="Daytona Condensed" w:hAnsi="Daytona Condensed"/>
          <w:bCs/>
          <w:sz w:val="22"/>
          <w:szCs w:val="22"/>
        </w:rPr>
        <w:t xml:space="preserve"> 2022</w:t>
      </w:r>
    </w:p>
    <w:p w14:paraId="1A59A709" w14:textId="7C69C7A0" w:rsidR="0011349C" w:rsidRDefault="0011349C" w:rsidP="0000185E">
      <w:pPr>
        <w:jc w:val="center"/>
        <w:rPr>
          <w:rFonts w:ascii="Tahoma" w:hAnsi="Tahoma"/>
          <w:b/>
          <w:sz w:val="28"/>
          <w:szCs w:val="28"/>
        </w:rPr>
      </w:pPr>
    </w:p>
    <w:p w14:paraId="616E31AB" w14:textId="77777777" w:rsidR="004E556E" w:rsidRPr="0000185E" w:rsidRDefault="004E556E" w:rsidP="0000185E">
      <w:pPr>
        <w:jc w:val="center"/>
        <w:rPr>
          <w:rFonts w:ascii="Tahoma" w:hAnsi="Tahoma"/>
          <w:b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9498"/>
      </w:tblGrid>
      <w:tr w:rsidR="00A17E06" w:rsidRPr="00F40DBE" w14:paraId="2D5080E6" w14:textId="77777777" w:rsidTr="00CD1FAD">
        <w:trPr>
          <w:trHeight w:val="510"/>
        </w:trPr>
        <w:tc>
          <w:tcPr>
            <w:tcW w:w="15168" w:type="dxa"/>
            <w:gridSpan w:val="3"/>
            <w:shd w:val="clear" w:color="auto" w:fill="D9D9D9" w:themeFill="background1" w:themeFillShade="D9"/>
            <w:vAlign w:val="center"/>
          </w:tcPr>
          <w:p w14:paraId="740D6AE8" w14:textId="77777777" w:rsidR="00710DAF" w:rsidRDefault="00710DAF" w:rsidP="00B3488B">
            <w:pPr>
              <w:spacing w:line="276" w:lineRule="auto"/>
              <w:rPr>
                <w:rFonts w:ascii="Tahoma" w:hAnsi="Tahoma"/>
                <w:b/>
                <w:sz w:val="22"/>
                <w:szCs w:val="22"/>
              </w:rPr>
            </w:pPr>
          </w:p>
          <w:p w14:paraId="41CB3F84" w14:textId="77777777" w:rsidR="00710DAF" w:rsidRPr="00A17E06" w:rsidRDefault="00710DAF" w:rsidP="00B3488B">
            <w:pPr>
              <w:spacing w:line="276" w:lineRule="auto"/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461C84" w:rsidRPr="00F40DBE" w14:paraId="32B2A63E" w14:textId="77777777" w:rsidTr="00461C84">
        <w:trPr>
          <w:trHeight w:val="510"/>
        </w:trPr>
        <w:tc>
          <w:tcPr>
            <w:tcW w:w="3402" w:type="dxa"/>
            <w:vAlign w:val="center"/>
          </w:tcPr>
          <w:p w14:paraId="003E2CF3" w14:textId="51AB99EE" w:rsidR="00461C84" w:rsidRPr="00245DB6" w:rsidRDefault="00461C84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 xml:space="preserve">Attendees: </w:t>
            </w:r>
          </w:p>
        </w:tc>
        <w:tc>
          <w:tcPr>
            <w:tcW w:w="2268" w:type="dxa"/>
            <w:vAlign w:val="center"/>
          </w:tcPr>
          <w:p w14:paraId="33BDE125" w14:textId="77777777" w:rsidR="00DD1F38" w:rsidRDefault="00461C84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Ann Podsiadly </w:t>
            </w:r>
            <w:r w:rsidR="00DD1F38">
              <w:rPr>
                <w:rFonts w:ascii="Daytona Condensed" w:hAnsi="Daytona Condensed"/>
                <w:sz w:val="22"/>
                <w:szCs w:val="22"/>
              </w:rPr>
              <w:t>–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Chair</w:t>
            </w:r>
          </w:p>
          <w:p w14:paraId="03D072F3" w14:textId="5090B7BB" w:rsidR="0042055F" w:rsidRDefault="00393268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Julie Critcher – co- chair</w:t>
            </w:r>
          </w:p>
          <w:p w14:paraId="77ED70AB" w14:textId="07F2617D" w:rsidR="00973444" w:rsidRDefault="0001112F" w:rsidP="00393268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Laura Welsh</w:t>
            </w:r>
          </w:p>
          <w:p w14:paraId="7892B792" w14:textId="4B42B4EB" w:rsidR="0001112F" w:rsidRDefault="0001112F" w:rsidP="00393268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Rebecca Ellis</w:t>
            </w:r>
          </w:p>
          <w:p w14:paraId="3A6E4159" w14:textId="77777777" w:rsidR="0001112F" w:rsidRDefault="0001112F" w:rsidP="00393268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067CECBF" w14:textId="6B0859E9" w:rsidR="0001112F" w:rsidRPr="00245DB6" w:rsidRDefault="0001112F" w:rsidP="0001112F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9498" w:type="dxa"/>
            <w:vAlign w:val="center"/>
          </w:tcPr>
          <w:p w14:paraId="1C020FAC" w14:textId="77777777" w:rsidR="00393268" w:rsidRDefault="00393268" w:rsidP="00393268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7E6A4DDF" w14:textId="037AE078" w:rsidR="00393268" w:rsidRDefault="00393268" w:rsidP="00393268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SAPHNA Committee</w:t>
            </w:r>
          </w:p>
          <w:p w14:paraId="4CC1CFF8" w14:textId="5AE57287" w:rsidR="00461C84" w:rsidRDefault="00461C84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SAPHNA Committee</w:t>
            </w:r>
          </w:p>
          <w:p w14:paraId="295DB026" w14:textId="77777777" w:rsidR="00973444" w:rsidRDefault="00393268" w:rsidP="00393268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SCPHN Student Scholl Nurse, Girvan, Scotland</w:t>
            </w:r>
          </w:p>
          <w:p w14:paraId="0A3B72E1" w14:textId="77777777" w:rsidR="0001112F" w:rsidRDefault="0001112F" w:rsidP="0001112F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SN Team Leader - Compass</w:t>
            </w:r>
          </w:p>
          <w:p w14:paraId="6C4F2105" w14:textId="5B7EC523" w:rsidR="0001112F" w:rsidRPr="00245DB6" w:rsidRDefault="0001112F" w:rsidP="00393268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2B1605" w:rsidRPr="00F40DBE" w14:paraId="36EC6BF5" w14:textId="77777777" w:rsidTr="00461C84">
        <w:trPr>
          <w:trHeight w:val="510"/>
        </w:trPr>
        <w:tc>
          <w:tcPr>
            <w:tcW w:w="3402" w:type="dxa"/>
            <w:vAlign w:val="center"/>
          </w:tcPr>
          <w:p w14:paraId="0AA07045" w14:textId="77777777" w:rsidR="002B1605" w:rsidRPr="00245DB6" w:rsidRDefault="002B1605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>Apologies:</w:t>
            </w:r>
          </w:p>
        </w:tc>
        <w:tc>
          <w:tcPr>
            <w:tcW w:w="2268" w:type="dxa"/>
            <w:vAlign w:val="center"/>
          </w:tcPr>
          <w:p w14:paraId="17330785" w14:textId="49F2D110" w:rsidR="00046B5C" w:rsidRDefault="00046B5C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Sharon White</w:t>
            </w:r>
          </w:p>
          <w:p w14:paraId="5197EEB0" w14:textId="77777777" w:rsidR="0001112F" w:rsidRDefault="0001112F" w:rsidP="0001112F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Diane Irvine</w:t>
            </w:r>
          </w:p>
          <w:p w14:paraId="19BB1CFD" w14:textId="12200C84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5F10ED01" w14:textId="01C911C3" w:rsidR="00973444" w:rsidRDefault="00973444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9498" w:type="dxa"/>
            <w:vAlign w:val="center"/>
          </w:tcPr>
          <w:p w14:paraId="1500B530" w14:textId="2DF351EB" w:rsidR="0044791A" w:rsidRDefault="0044791A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SAPHNA CEO</w:t>
            </w:r>
          </w:p>
          <w:p w14:paraId="1D2A0214" w14:textId="77777777" w:rsidR="0001112F" w:rsidRDefault="0001112F" w:rsidP="0001112F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SN, Girvan Scotland</w:t>
            </w:r>
          </w:p>
          <w:p w14:paraId="58D51665" w14:textId="7B91F8ED" w:rsidR="002B1605" w:rsidRDefault="002B160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  <w:p w14:paraId="47FFAF14" w14:textId="4D5BE10A" w:rsidR="00973444" w:rsidRPr="00245DB6" w:rsidRDefault="00973444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73364D" w:rsidRPr="00F40DBE" w14:paraId="32F440AC" w14:textId="77777777" w:rsidTr="00461C84">
        <w:trPr>
          <w:trHeight w:val="510"/>
        </w:trPr>
        <w:tc>
          <w:tcPr>
            <w:tcW w:w="3402" w:type="dxa"/>
            <w:vAlign w:val="center"/>
          </w:tcPr>
          <w:p w14:paraId="0B8AE0FC" w14:textId="1F388325" w:rsidR="0073364D" w:rsidRPr="00245DB6" w:rsidRDefault="0073364D" w:rsidP="0073364D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Other invitee’s not in attendance</w:t>
            </w:r>
          </w:p>
        </w:tc>
        <w:tc>
          <w:tcPr>
            <w:tcW w:w="2268" w:type="dxa"/>
            <w:vAlign w:val="center"/>
          </w:tcPr>
          <w:p w14:paraId="43F2069D" w14:textId="77777777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Sallyann Sutton</w:t>
            </w:r>
          </w:p>
          <w:p w14:paraId="36F47D31" w14:textId="77777777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Dr Peter Green</w:t>
            </w:r>
          </w:p>
          <w:p w14:paraId="5C739791" w14:textId="77777777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Lisa Worth</w:t>
            </w:r>
          </w:p>
          <w:p w14:paraId="1332887E" w14:textId="77777777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Susanna Scales</w:t>
            </w:r>
          </w:p>
          <w:p w14:paraId="14AB0C76" w14:textId="77777777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Christine Beer</w:t>
            </w:r>
          </w:p>
          <w:p w14:paraId="71A39BED" w14:textId="77777777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Mark Lippett</w:t>
            </w:r>
          </w:p>
          <w:p w14:paraId="3F55961E" w14:textId="77777777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 w:rsidRPr="001B5A0F">
              <w:rPr>
                <w:rFonts w:ascii="Daytona Condensed" w:hAnsi="Daytona Condensed"/>
                <w:sz w:val="22"/>
                <w:szCs w:val="22"/>
              </w:rPr>
              <w:t>Tryphine Molineux</w:t>
            </w:r>
          </w:p>
          <w:p w14:paraId="69E5C7E3" w14:textId="3A53E3C3" w:rsidR="00973444" w:rsidRDefault="00973444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9498" w:type="dxa"/>
            <w:vAlign w:val="center"/>
          </w:tcPr>
          <w:p w14:paraId="5DF80337" w14:textId="364B2DB3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Professional Lead 0-19</w:t>
            </w:r>
            <w:r w:rsidR="000A7D3C">
              <w:rPr>
                <w:rFonts w:ascii="Daytona Condensed" w:hAnsi="Daytona Condensed"/>
                <w:sz w:val="22"/>
                <w:szCs w:val="22"/>
              </w:rPr>
              <w:t xml:space="preserve"> -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Walsall</w:t>
            </w:r>
          </w:p>
          <w:p w14:paraId="0EA03FE8" w14:textId="60C47E04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Designated Doctor and Consultant for Child Safeguarding</w:t>
            </w:r>
            <w:r w:rsidR="000A7D3C">
              <w:rPr>
                <w:rFonts w:ascii="Daytona Condensed" w:hAnsi="Daytona Condensed"/>
                <w:sz w:val="22"/>
                <w:szCs w:val="22"/>
              </w:rPr>
              <w:t xml:space="preserve"> -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Wandsworth</w:t>
            </w:r>
          </w:p>
          <w:p w14:paraId="34C0627A" w14:textId="4F865059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Paediatric liaison nurse</w:t>
            </w:r>
            <w:r w:rsidR="000A7D3C">
              <w:rPr>
                <w:rFonts w:ascii="Daytona Condensed" w:hAnsi="Daytona Condensed"/>
                <w:sz w:val="22"/>
                <w:szCs w:val="22"/>
              </w:rPr>
              <w:t xml:space="preserve"> - </w:t>
            </w:r>
            <w:r>
              <w:rPr>
                <w:rFonts w:ascii="Daytona Condensed" w:hAnsi="Daytona Condensed"/>
                <w:sz w:val="22"/>
                <w:szCs w:val="22"/>
              </w:rPr>
              <w:t>Walsall</w:t>
            </w:r>
          </w:p>
          <w:p w14:paraId="5E70D646" w14:textId="6CFF9760" w:rsidR="0073364D" w:rsidRDefault="00223DEA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Derbyshire Healthcare</w:t>
            </w:r>
          </w:p>
          <w:p w14:paraId="09175DF9" w14:textId="3740EB7F" w:rsidR="0073364D" w:rsidRDefault="000A7D3C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SN Educational Lead - </w:t>
            </w:r>
            <w:r w:rsidR="00976315">
              <w:rPr>
                <w:rFonts w:ascii="Daytona Condensed" w:hAnsi="Daytona Condensed"/>
                <w:sz w:val="22"/>
                <w:szCs w:val="22"/>
              </w:rPr>
              <w:t>Kent Community Health</w:t>
            </w:r>
          </w:p>
          <w:p w14:paraId="607CD519" w14:textId="515165C9" w:rsidR="0073364D" w:rsidRDefault="005217FC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Head of Safeguarding, </w:t>
            </w:r>
            <w:r w:rsidR="00186CB5">
              <w:rPr>
                <w:rFonts w:ascii="Daytona Condensed" w:hAnsi="Daytona Condensed"/>
                <w:sz w:val="22"/>
                <w:szCs w:val="22"/>
              </w:rPr>
              <w:t xml:space="preserve">Professional Lead and Designated Professional for Child Death - </w:t>
            </w:r>
            <w:r w:rsidR="005831CC">
              <w:rPr>
                <w:rFonts w:ascii="Daytona Condensed" w:hAnsi="Daytona Condensed"/>
                <w:sz w:val="22"/>
                <w:szCs w:val="22"/>
              </w:rPr>
              <w:t>MHBT</w:t>
            </w:r>
          </w:p>
          <w:p w14:paraId="571DC657" w14:textId="689A5F01" w:rsidR="0073364D" w:rsidRDefault="0073364D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Professional Lead SN</w:t>
            </w:r>
            <w:r w:rsidR="000A7D3C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r w:rsidR="00973444">
              <w:rPr>
                <w:rFonts w:ascii="Daytona Condensed" w:hAnsi="Daytona Condensed"/>
                <w:sz w:val="22"/>
                <w:szCs w:val="22"/>
              </w:rPr>
              <w:t>–</w:t>
            </w:r>
            <w:r w:rsidR="000A7D3C"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  <w:r>
              <w:rPr>
                <w:rFonts w:ascii="Daytona Condensed" w:hAnsi="Daytona Condensed"/>
                <w:sz w:val="22"/>
                <w:szCs w:val="22"/>
              </w:rPr>
              <w:t>Walsall</w:t>
            </w:r>
          </w:p>
          <w:p w14:paraId="2F322CFA" w14:textId="516CD46A" w:rsidR="00973444" w:rsidRDefault="00973444" w:rsidP="0073364D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</w:p>
        </w:tc>
      </w:tr>
    </w:tbl>
    <w:p w14:paraId="6DC6FE4B" w14:textId="5EA0347C" w:rsidR="00B45A03" w:rsidRDefault="00B45A03"/>
    <w:p w14:paraId="25DE5CF0" w14:textId="32740A80" w:rsidR="00187FB9" w:rsidRDefault="00B45A03" w:rsidP="00B45A03">
      <w:pPr>
        <w:spacing w:after="200" w:line="276" w:lineRule="auto"/>
      </w:pPr>
      <w:r>
        <w:br w:type="page"/>
      </w: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46"/>
        <w:gridCol w:w="3118"/>
        <w:gridCol w:w="1559"/>
      </w:tblGrid>
      <w:tr w:rsidR="00FE5E3A" w:rsidRPr="003C0C59" w14:paraId="589FE671" w14:textId="77777777" w:rsidTr="00270B05">
        <w:trPr>
          <w:trHeight w:val="51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F659BE" w14:textId="5BB299E6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3DD894A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Discussion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275BF01" w14:textId="6A1C168C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Action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2D5844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Deadline</w:t>
            </w:r>
          </w:p>
        </w:tc>
      </w:tr>
      <w:tr w:rsidR="00FE5E3A" w:rsidRPr="003C0C59" w14:paraId="2055BDE7" w14:textId="77777777" w:rsidTr="00270B05">
        <w:tc>
          <w:tcPr>
            <w:tcW w:w="3402" w:type="dxa"/>
            <w:vAlign w:val="center"/>
          </w:tcPr>
          <w:p w14:paraId="7140EAE3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  <w:p w14:paraId="646FE129" w14:textId="2E206B32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Welcome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 and Introductions</w:t>
            </w:r>
          </w:p>
          <w:p w14:paraId="095870AB" w14:textId="628005EB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20E70E04" w14:textId="76369D20" w:rsidR="00FE5E3A" w:rsidRPr="003C0C59" w:rsidRDefault="00393268" w:rsidP="00B45A03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I</w:t>
            </w:r>
            <w:r w:rsidR="00157441">
              <w:rPr>
                <w:rFonts w:ascii="Daytona Condensed" w:hAnsi="Daytona Condensed"/>
                <w:sz w:val="22"/>
                <w:szCs w:val="22"/>
              </w:rPr>
              <w:t xml:space="preserve">ntroductions, </w:t>
            </w:r>
            <w:r w:rsidR="00023B94">
              <w:rPr>
                <w:rFonts w:ascii="Daytona Condensed" w:hAnsi="Daytona Condensed"/>
                <w:sz w:val="22"/>
                <w:szCs w:val="22"/>
              </w:rPr>
              <w:t>led</w:t>
            </w:r>
            <w:r w:rsidR="00157441">
              <w:rPr>
                <w:rFonts w:ascii="Daytona Condensed" w:hAnsi="Daytona Condensed"/>
                <w:sz w:val="22"/>
                <w:szCs w:val="22"/>
              </w:rPr>
              <w:t xml:space="preserve"> by Ann P</w:t>
            </w:r>
          </w:p>
        </w:tc>
        <w:tc>
          <w:tcPr>
            <w:tcW w:w="3118" w:type="dxa"/>
            <w:vAlign w:val="center"/>
          </w:tcPr>
          <w:p w14:paraId="4540D3CE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0A61C5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2791161A" w14:textId="77777777" w:rsidTr="00270B05">
        <w:trPr>
          <w:trHeight w:val="614"/>
        </w:trPr>
        <w:tc>
          <w:tcPr>
            <w:tcW w:w="3402" w:type="dxa"/>
            <w:vAlign w:val="center"/>
          </w:tcPr>
          <w:p w14:paraId="14AF1FEA" w14:textId="69C5677F" w:rsidR="00FE5E3A" w:rsidRPr="003C0C59" w:rsidRDefault="002F17DF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Previous meeting</w:t>
            </w:r>
            <w:r w:rsidR="006F373D">
              <w:rPr>
                <w:rFonts w:ascii="Daytona Condensed" w:hAnsi="Daytona Condense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59E573E0" w14:textId="77777777" w:rsidR="00973444" w:rsidRDefault="00973444" w:rsidP="00973444">
            <w:pPr>
              <w:pStyle w:val="ListParagraph"/>
              <w:rPr>
                <w:rFonts w:ascii="Daytona Condensed" w:hAnsi="Daytona Condensed"/>
                <w:sz w:val="22"/>
                <w:szCs w:val="22"/>
              </w:rPr>
            </w:pPr>
          </w:p>
          <w:p w14:paraId="57B42EEA" w14:textId="38345B53" w:rsidR="00FE5E3A" w:rsidRDefault="002F17DF" w:rsidP="001D7719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 w:rsidRPr="001D7719">
              <w:rPr>
                <w:rFonts w:ascii="Daytona Condensed" w:hAnsi="Daytona Condensed"/>
                <w:sz w:val="22"/>
                <w:szCs w:val="22"/>
              </w:rPr>
              <w:t xml:space="preserve">Minutes </w:t>
            </w:r>
            <w:r w:rsidR="00872214" w:rsidRPr="001D7719">
              <w:rPr>
                <w:rFonts w:ascii="Daytona Condensed" w:hAnsi="Daytona Condensed"/>
                <w:sz w:val="22"/>
                <w:szCs w:val="22"/>
              </w:rPr>
              <w:t xml:space="preserve">of last meeting </w:t>
            </w:r>
            <w:r w:rsidRPr="001D7719">
              <w:rPr>
                <w:rFonts w:ascii="Daytona Condensed" w:hAnsi="Daytona Condensed"/>
                <w:sz w:val="22"/>
                <w:szCs w:val="22"/>
              </w:rPr>
              <w:t xml:space="preserve">agreed </w:t>
            </w:r>
            <w:r w:rsidR="00872214" w:rsidRPr="001D7719">
              <w:rPr>
                <w:rFonts w:ascii="Daytona Condensed" w:hAnsi="Daytona Condensed"/>
                <w:sz w:val="22"/>
                <w:szCs w:val="22"/>
              </w:rPr>
              <w:t>by all present</w:t>
            </w:r>
          </w:p>
          <w:p w14:paraId="5814576B" w14:textId="40EF6E75" w:rsidR="00393268" w:rsidRPr="001D7719" w:rsidRDefault="00393268" w:rsidP="00147B0D">
            <w:pPr>
              <w:pStyle w:val="ListParagrap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 </w:t>
            </w:r>
          </w:p>
          <w:p w14:paraId="1D680889" w14:textId="449D0ACD" w:rsidR="006F373D" w:rsidRPr="005B5818" w:rsidRDefault="006F373D" w:rsidP="00393268">
            <w:pPr>
              <w:pStyle w:val="ListParagraph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1083A36" w14:textId="77777777" w:rsidR="00AA2E0D" w:rsidRDefault="00AA2E0D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20A3C3E" w14:textId="77777777" w:rsidR="00081EBB" w:rsidRDefault="00081EB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671615D" w14:textId="77777777" w:rsidR="00081EBB" w:rsidRDefault="00081EB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1800C79" w14:textId="77777777" w:rsidR="00081EBB" w:rsidRDefault="00081EB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2E63A19D" w14:textId="77777777" w:rsidR="00081EBB" w:rsidRDefault="00081EB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201827E" w14:textId="77777777" w:rsidR="00081EBB" w:rsidRDefault="00081EB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0F6AE21F" w14:textId="77777777" w:rsidR="004B1565" w:rsidRDefault="004B1565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4366C3B4" w14:textId="69196FE6" w:rsidR="00081EBB" w:rsidRPr="00C77F6B" w:rsidRDefault="00081EB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6EA3DC" w14:textId="0997DF22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5C4FC4EE" w14:textId="77777777" w:rsidTr="00270B05">
        <w:trPr>
          <w:trHeight w:val="566"/>
        </w:trPr>
        <w:tc>
          <w:tcPr>
            <w:tcW w:w="3402" w:type="dxa"/>
            <w:vAlign w:val="center"/>
          </w:tcPr>
          <w:p w14:paraId="4264C290" w14:textId="3B24DCBA" w:rsidR="00973444" w:rsidRPr="001713C9" w:rsidRDefault="001A0E62" w:rsidP="001713C9">
            <w:pPr>
              <w:spacing w:after="160" w:line="259" w:lineRule="auto"/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bCs/>
                <w:sz w:val="22"/>
                <w:szCs w:val="22"/>
              </w:rPr>
              <w:t>Dra</w:t>
            </w:r>
            <w:r w:rsidR="008F375A">
              <w:rPr>
                <w:rFonts w:ascii="Daytona Condensed" w:hAnsi="Daytona Condensed"/>
                <w:b/>
                <w:bCs/>
                <w:sz w:val="22"/>
                <w:szCs w:val="22"/>
              </w:rPr>
              <w:t>ft paper</w:t>
            </w:r>
          </w:p>
        </w:tc>
        <w:tc>
          <w:tcPr>
            <w:tcW w:w="6946" w:type="dxa"/>
            <w:vAlign w:val="center"/>
          </w:tcPr>
          <w:p w14:paraId="7D681DE7" w14:textId="77777777" w:rsidR="002407B4" w:rsidRDefault="00305BAC" w:rsidP="00305BAC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Managing notification form emergency departments document </w:t>
            </w:r>
            <w:r w:rsidR="00D16986" w:rsidRPr="00305BAC">
              <w:rPr>
                <w:rFonts w:ascii="Daytona Condensed" w:hAnsi="Daytona Condensed"/>
                <w:sz w:val="22"/>
                <w:szCs w:val="22"/>
              </w:rPr>
              <w:t xml:space="preserve">was shared with and reviewed </w:t>
            </w:r>
            <w:r w:rsidR="00A57092" w:rsidRPr="00305BAC">
              <w:rPr>
                <w:rFonts w:ascii="Daytona Condensed" w:hAnsi="Daytona Condensed"/>
                <w:sz w:val="22"/>
                <w:szCs w:val="22"/>
              </w:rPr>
              <w:t>by the group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. </w:t>
            </w:r>
          </w:p>
          <w:p w14:paraId="14C42544" w14:textId="77777777" w:rsidR="0001112F" w:rsidRDefault="0001112F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BF78401" w14:textId="01A41A12" w:rsidR="0001112F" w:rsidRDefault="0001112F" w:rsidP="002407B4">
            <w:r>
              <w:br/>
            </w:r>
          </w:p>
          <w:p w14:paraId="2E88EF1F" w14:textId="78594BF6" w:rsidR="0001112F" w:rsidRPr="003C0C59" w:rsidRDefault="0001112F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A651653" w14:textId="7DA3E5B7" w:rsidR="00561078" w:rsidRPr="006573EF" w:rsidRDefault="00561078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165F39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8F375A" w:rsidRPr="003C0C59" w14:paraId="14767761" w14:textId="77777777" w:rsidTr="00270B05">
        <w:trPr>
          <w:trHeight w:val="566"/>
        </w:trPr>
        <w:tc>
          <w:tcPr>
            <w:tcW w:w="3402" w:type="dxa"/>
            <w:vAlign w:val="center"/>
          </w:tcPr>
          <w:p w14:paraId="674B3250" w14:textId="3D8B967D" w:rsidR="008F375A" w:rsidRDefault="008F375A" w:rsidP="001713C9">
            <w:pPr>
              <w:spacing w:after="160" w:line="259" w:lineRule="auto"/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bCs/>
                <w:sz w:val="22"/>
                <w:szCs w:val="22"/>
              </w:rPr>
              <w:t>General Discussion</w:t>
            </w:r>
          </w:p>
        </w:tc>
        <w:tc>
          <w:tcPr>
            <w:tcW w:w="6946" w:type="dxa"/>
            <w:vAlign w:val="center"/>
          </w:tcPr>
          <w:p w14:paraId="0C8D411C" w14:textId="77777777" w:rsidR="002407B4" w:rsidRDefault="002407B4" w:rsidP="002407B4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JC discussed literature review she had </w:t>
            </w:r>
            <w:proofErr w:type="gramStart"/>
            <w:r>
              <w:rPr>
                <w:rFonts w:ascii="Daytona Condensed" w:hAnsi="Daytona Condensed"/>
                <w:sz w:val="22"/>
                <w:szCs w:val="22"/>
              </w:rPr>
              <w:t>undertaken</w:t>
            </w:r>
            <w:proofErr w:type="gramEnd"/>
            <w:r>
              <w:rPr>
                <w:rFonts w:ascii="Daytona Condensed" w:hAnsi="Daytona Condensed"/>
                <w:sz w:val="22"/>
                <w:szCs w:val="22"/>
              </w:rPr>
              <w:t xml:space="preserve"> and limited information found had been used to inform the final document. </w:t>
            </w:r>
          </w:p>
          <w:p w14:paraId="22078BB7" w14:textId="77777777" w:rsidR="002407B4" w:rsidRDefault="002407B4" w:rsidP="002407B4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JC and AP had a meeting with Kenny Gibbons, head of safeguarding NHS England and his information was also used in document</w:t>
            </w:r>
          </w:p>
          <w:p w14:paraId="1687BC55" w14:textId="04A73BC0" w:rsidR="002407B4" w:rsidRDefault="002407B4" w:rsidP="002407B4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Discussed how final document gives guidance for SN teams with principles to follow when having discussions about setting criteria for notifications from emergency departments</w:t>
            </w:r>
            <w:r w:rsidR="000334E1">
              <w:rPr>
                <w:rFonts w:ascii="Daytona Condensed" w:hAnsi="Daytona Condensed"/>
                <w:sz w:val="22"/>
                <w:szCs w:val="22"/>
              </w:rPr>
              <w:t xml:space="preserve">  noted that setting criteria has to be made at local levels and this document gives guidance </w:t>
            </w:r>
          </w:p>
          <w:p w14:paraId="7050BBFA" w14:textId="77777777" w:rsidR="002407B4" w:rsidRPr="00305BAC" w:rsidRDefault="002407B4" w:rsidP="002407B4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JC shared that GP’s also get all notifications</w:t>
            </w:r>
          </w:p>
          <w:p w14:paraId="4AD61847" w14:textId="640358AA" w:rsidR="008F375A" w:rsidRPr="006D2D9A" w:rsidRDefault="008F375A" w:rsidP="006D2D9A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26E473E" w14:textId="77777777" w:rsidR="008F375A" w:rsidRPr="006573EF" w:rsidRDefault="008F375A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AFDB22" w14:textId="77777777" w:rsidR="008F375A" w:rsidRPr="003C0C59" w:rsidRDefault="008F375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35646F" w:rsidRPr="003C0C59" w14:paraId="209AAB93" w14:textId="77777777" w:rsidTr="00270B05">
        <w:trPr>
          <w:trHeight w:val="566"/>
        </w:trPr>
        <w:tc>
          <w:tcPr>
            <w:tcW w:w="3402" w:type="dxa"/>
            <w:vAlign w:val="center"/>
          </w:tcPr>
          <w:p w14:paraId="3AD9BB11" w14:textId="3694CCC0" w:rsidR="0035646F" w:rsidRDefault="003B269D" w:rsidP="001713C9">
            <w:pPr>
              <w:spacing w:after="160" w:line="259" w:lineRule="auto"/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bCs/>
                <w:sz w:val="22"/>
                <w:szCs w:val="22"/>
              </w:rPr>
              <w:t>Next steps</w:t>
            </w:r>
          </w:p>
        </w:tc>
        <w:tc>
          <w:tcPr>
            <w:tcW w:w="6946" w:type="dxa"/>
            <w:vAlign w:val="center"/>
          </w:tcPr>
          <w:p w14:paraId="7398F6F7" w14:textId="205CE353" w:rsidR="002F3FDD" w:rsidRPr="002F3FDD" w:rsidRDefault="002F3FDD" w:rsidP="002F3FDD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 w:cs="Calibri"/>
                <w:sz w:val="22"/>
                <w:szCs w:val="22"/>
              </w:rPr>
            </w:pPr>
            <w:r w:rsidRPr="002F3FDD">
              <w:rPr>
                <w:rFonts w:ascii="Daytona Condensed" w:hAnsi="Daytona Condensed" w:cs="Calibri"/>
                <w:sz w:val="22"/>
                <w:szCs w:val="22"/>
              </w:rPr>
              <w:t xml:space="preserve">All </w:t>
            </w:r>
            <w:proofErr w:type="gramStart"/>
            <w:r w:rsidRPr="002F3FDD">
              <w:rPr>
                <w:rFonts w:ascii="Daytona Condensed" w:hAnsi="Daytona Condensed" w:cs="Calibri"/>
                <w:sz w:val="22"/>
                <w:szCs w:val="22"/>
              </w:rPr>
              <w:t>present</w:t>
            </w:r>
            <w:proofErr w:type="gramEnd"/>
            <w:r w:rsidRPr="002F3FDD">
              <w:rPr>
                <w:rFonts w:ascii="Daytona Condensed" w:hAnsi="Daytona Condensed" w:cs="Calibri"/>
                <w:sz w:val="22"/>
                <w:szCs w:val="22"/>
              </w:rPr>
              <w:t xml:space="preserve"> </w:t>
            </w:r>
            <w:r w:rsidR="002407B4">
              <w:rPr>
                <w:rFonts w:ascii="Daytona Condensed" w:hAnsi="Daytona Condensed" w:cs="Calibri"/>
                <w:sz w:val="22"/>
                <w:szCs w:val="22"/>
              </w:rPr>
              <w:t xml:space="preserve">felt that document was helpful </w:t>
            </w:r>
            <w:r w:rsidR="000334E1">
              <w:rPr>
                <w:rFonts w:ascii="Daytona Condensed" w:hAnsi="Daytona Condensed" w:cs="Calibri"/>
                <w:sz w:val="22"/>
                <w:szCs w:val="22"/>
              </w:rPr>
              <w:t xml:space="preserve"> </w:t>
            </w:r>
          </w:p>
          <w:p w14:paraId="4E47629B" w14:textId="0EB55A95" w:rsidR="002F3FDD" w:rsidRPr="002F3FDD" w:rsidRDefault="002F3FDD" w:rsidP="002F3FDD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 w:cs="Calibri"/>
                <w:sz w:val="22"/>
                <w:szCs w:val="22"/>
              </w:rPr>
            </w:pPr>
            <w:r w:rsidRPr="002F3FDD">
              <w:rPr>
                <w:rFonts w:ascii="Daytona Condensed" w:hAnsi="Daytona Condensed" w:cs="Calibri"/>
                <w:sz w:val="22"/>
                <w:szCs w:val="22"/>
              </w:rPr>
              <w:t xml:space="preserve">Agreed that the </w:t>
            </w:r>
            <w:r w:rsidR="000334E1">
              <w:rPr>
                <w:rFonts w:ascii="Daytona Condensed" w:hAnsi="Daytona Condensed" w:cs="Calibri"/>
                <w:sz w:val="22"/>
                <w:szCs w:val="22"/>
              </w:rPr>
              <w:t xml:space="preserve">final document would be shared </w:t>
            </w:r>
            <w:r w:rsidRPr="002F3FDD">
              <w:rPr>
                <w:rFonts w:ascii="Daytona Condensed" w:hAnsi="Daytona Condensed" w:cs="Calibri"/>
                <w:sz w:val="22"/>
                <w:szCs w:val="22"/>
              </w:rPr>
              <w:t xml:space="preserve">with all present in SIG. </w:t>
            </w:r>
          </w:p>
          <w:p w14:paraId="239EBE56" w14:textId="5E60C418" w:rsidR="002F3FDD" w:rsidRPr="002F3FDD" w:rsidRDefault="002F3FDD" w:rsidP="000334E1">
            <w:pPr>
              <w:pStyle w:val="ListParagraph"/>
              <w:rPr>
                <w:sz w:val="22"/>
                <w:szCs w:val="22"/>
              </w:rPr>
            </w:pPr>
          </w:p>
          <w:p w14:paraId="4DEA5790" w14:textId="35936BBD" w:rsidR="0035646F" w:rsidRDefault="0035646F" w:rsidP="002F3FDD">
            <w:pPr>
              <w:pStyle w:val="ListParagraph"/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7C5EF79" w14:textId="77777777" w:rsidR="0035646F" w:rsidRDefault="0035646F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7CFFE8F7" w14:textId="77777777" w:rsidR="00075974" w:rsidRDefault="00075974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322E07BB" w14:textId="7C55A717" w:rsidR="00075974" w:rsidRPr="006573EF" w:rsidRDefault="00075974" w:rsidP="00F47B72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Done</w:t>
            </w:r>
          </w:p>
        </w:tc>
        <w:tc>
          <w:tcPr>
            <w:tcW w:w="1559" w:type="dxa"/>
            <w:vAlign w:val="center"/>
          </w:tcPr>
          <w:p w14:paraId="2AEB514C" w14:textId="77777777" w:rsidR="0035646F" w:rsidRPr="003C0C59" w:rsidRDefault="0035646F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2F3FDD" w:rsidRPr="003C0C59" w14:paraId="111B0AAF" w14:textId="77777777" w:rsidTr="00270B05">
        <w:trPr>
          <w:trHeight w:val="566"/>
        </w:trPr>
        <w:tc>
          <w:tcPr>
            <w:tcW w:w="3402" w:type="dxa"/>
            <w:vAlign w:val="center"/>
          </w:tcPr>
          <w:p w14:paraId="1CA932D7" w14:textId="46F1277B" w:rsidR="002F3FDD" w:rsidRDefault="002F3FDD" w:rsidP="001713C9">
            <w:pPr>
              <w:spacing w:after="160" w:line="259" w:lineRule="auto"/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6946" w:type="dxa"/>
            <w:vAlign w:val="center"/>
          </w:tcPr>
          <w:p w14:paraId="22101FA0" w14:textId="77632F2F" w:rsidR="002F3FDD" w:rsidRPr="002F3FDD" w:rsidRDefault="000334E1" w:rsidP="002F3FDD">
            <w:pPr>
              <w:rPr>
                <w:rFonts w:ascii="Daytona Condensed" w:hAnsi="Daytona Condensed" w:cs="Calibri"/>
                <w:sz w:val="22"/>
                <w:szCs w:val="22"/>
              </w:rPr>
            </w:pPr>
            <w:r>
              <w:rPr>
                <w:rFonts w:ascii="Daytona Condensed" w:hAnsi="Daytona Condensed" w:cs="Calibri"/>
                <w:sz w:val="22"/>
                <w:szCs w:val="22"/>
              </w:rPr>
              <w:t xml:space="preserve">Agreed further meetings not needed. </w:t>
            </w:r>
          </w:p>
        </w:tc>
        <w:tc>
          <w:tcPr>
            <w:tcW w:w="3118" w:type="dxa"/>
            <w:vAlign w:val="center"/>
          </w:tcPr>
          <w:p w14:paraId="5F99F578" w14:textId="28F49F45" w:rsidR="002F3FDD" w:rsidRPr="006573EF" w:rsidRDefault="002F3FDD" w:rsidP="00F47B72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6AED36" w14:textId="77777777" w:rsidR="002F3FDD" w:rsidRPr="003C0C59" w:rsidRDefault="002F3FDD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</w:tbl>
    <w:p w14:paraId="625D08BC" w14:textId="14C264B5" w:rsidR="003C72C1" w:rsidRPr="001F6BEE" w:rsidRDefault="003C72C1">
      <w:pPr>
        <w:rPr>
          <w:rFonts w:ascii="Daytona Condensed" w:hAnsi="Daytona Condensed" w:cs="Tahoma"/>
          <w:color w:val="FF0000"/>
          <w:sz w:val="22"/>
          <w:szCs w:val="22"/>
        </w:rPr>
      </w:pPr>
    </w:p>
    <w:sectPr w:rsidR="003C72C1" w:rsidRPr="001F6BEE" w:rsidSect="00CD1FAD">
      <w:headerReference w:type="default" r:id="rId9"/>
      <w:pgSz w:w="16838" w:h="11906" w:orient="landscape"/>
      <w:pgMar w:top="426" w:right="82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2C8F" w14:textId="77777777" w:rsidR="006C0042" w:rsidRDefault="006C0042" w:rsidP="00983A2F">
      <w:r>
        <w:separator/>
      </w:r>
    </w:p>
  </w:endnote>
  <w:endnote w:type="continuationSeparator" w:id="0">
    <w:p w14:paraId="2BD6935C" w14:textId="77777777" w:rsidR="006C0042" w:rsidRDefault="006C0042" w:rsidP="009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6401" w14:textId="77777777" w:rsidR="006C0042" w:rsidRDefault="006C0042" w:rsidP="00983A2F">
      <w:r>
        <w:separator/>
      </w:r>
    </w:p>
  </w:footnote>
  <w:footnote w:type="continuationSeparator" w:id="0">
    <w:p w14:paraId="7B63CC5D" w14:textId="77777777" w:rsidR="006C0042" w:rsidRDefault="006C0042" w:rsidP="0098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1584" w14:textId="77777777" w:rsidR="004709BD" w:rsidRDefault="004709BD">
    <w:pPr>
      <w:pStyle w:val="Header"/>
    </w:pPr>
  </w:p>
  <w:p w14:paraId="6588281E" w14:textId="77777777" w:rsidR="004709BD" w:rsidRDefault="0047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10D"/>
    <w:multiLevelType w:val="hybridMultilevel"/>
    <w:tmpl w:val="4A50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39"/>
    <w:multiLevelType w:val="hybridMultilevel"/>
    <w:tmpl w:val="E99207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3792"/>
    <w:multiLevelType w:val="hybridMultilevel"/>
    <w:tmpl w:val="C0C03BBC"/>
    <w:lvl w:ilvl="0" w:tplc="44DAB538">
      <w:numFmt w:val="bullet"/>
      <w:lvlText w:val="-"/>
      <w:lvlJc w:val="left"/>
      <w:pPr>
        <w:ind w:left="720" w:hanging="360"/>
      </w:pPr>
      <w:rPr>
        <w:rFonts w:ascii="Daytona Condensed" w:eastAsia="Times New Roman" w:hAnsi="Daytona Condense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958"/>
    <w:multiLevelType w:val="hybridMultilevel"/>
    <w:tmpl w:val="0CB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0C9"/>
    <w:multiLevelType w:val="hybridMultilevel"/>
    <w:tmpl w:val="7C12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C29"/>
    <w:multiLevelType w:val="hybridMultilevel"/>
    <w:tmpl w:val="BED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5236"/>
    <w:multiLevelType w:val="hybridMultilevel"/>
    <w:tmpl w:val="32764B36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77D15"/>
    <w:multiLevelType w:val="hybridMultilevel"/>
    <w:tmpl w:val="3F924952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F1D"/>
    <w:multiLevelType w:val="hybridMultilevel"/>
    <w:tmpl w:val="C85023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38F6"/>
    <w:multiLevelType w:val="hybridMultilevel"/>
    <w:tmpl w:val="C876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8EF"/>
    <w:multiLevelType w:val="hybridMultilevel"/>
    <w:tmpl w:val="0EEA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C7C20"/>
    <w:multiLevelType w:val="hybridMultilevel"/>
    <w:tmpl w:val="3804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24645"/>
    <w:multiLevelType w:val="hybridMultilevel"/>
    <w:tmpl w:val="D220A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3136B"/>
    <w:multiLevelType w:val="hybridMultilevel"/>
    <w:tmpl w:val="5B5A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08FA"/>
    <w:multiLevelType w:val="hybridMultilevel"/>
    <w:tmpl w:val="1AF2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0BC"/>
    <w:multiLevelType w:val="hybridMultilevel"/>
    <w:tmpl w:val="C71A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72212"/>
    <w:multiLevelType w:val="hybridMultilevel"/>
    <w:tmpl w:val="F88E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57A1"/>
    <w:multiLevelType w:val="hybridMultilevel"/>
    <w:tmpl w:val="51D4C4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275DF"/>
    <w:multiLevelType w:val="hybridMultilevel"/>
    <w:tmpl w:val="7C4E33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7BD3"/>
    <w:multiLevelType w:val="hybridMultilevel"/>
    <w:tmpl w:val="2A54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186B"/>
    <w:multiLevelType w:val="hybridMultilevel"/>
    <w:tmpl w:val="D9FC433E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A6F41"/>
    <w:multiLevelType w:val="hybridMultilevel"/>
    <w:tmpl w:val="B1D6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D7BBB"/>
    <w:multiLevelType w:val="hybridMultilevel"/>
    <w:tmpl w:val="29A63D5A"/>
    <w:lvl w:ilvl="0" w:tplc="C68EE2A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81B29"/>
    <w:multiLevelType w:val="hybridMultilevel"/>
    <w:tmpl w:val="8E44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1426E"/>
    <w:multiLevelType w:val="hybridMultilevel"/>
    <w:tmpl w:val="60F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21FA5"/>
    <w:multiLevelType w:val="hybridMultilevel"/>
    <w:tmpl w:val="6E26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6705B"/>
    <w:multiLevelType w:val="hybridMultilevel"/>
    <w:tmpl w:val="DA6CDA7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42C2A"/>
    <w:multiLevelType w:val="hybridMultilevel"/>
    <w:tmpl w:val="27F8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96CC1"/>
    <w:multiLevelType w:val="hybridMultilevel"/>
    <w:tmpl w:val="AEEAF922"/>
    <w:lvl w:ilvl="0" w:tplc="6A94373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795443506">
    <w:abstractNumId w:val="8"/>
  </w:num>
  <w:num w:numId="2" w16cid:durableId="971524428">
    <w:abstractNumId w:val="3"/>
  </w:num>
  <w:num w:numId="3" w16cid:durableId="928659794">
    <w:abstractNumId w:val="16"/>
  </w:num>
  <w:num w:numId="4" w16cid:durableId="2073580682">
    <w:abstractNumId w:val="18"/>
  </w:num>
  <w:num w:numId="5" w16cid:durableId="1229992803">
    <w:abstractNumId w:val="10"/>
  </w:num>
  <w:num w:numId="6" w16cid:durableId="872154411">
    <w:abstractNumId w:val="14"/>
  </w:num>
  <w:num w:numId="7" w16cid:durableId="592393398">
    <w:abstractNumId w:val="15"/>
  </w:num>
  <w:num w:numId="8" w16cid:durableId="1155334875">
    <w:abstractNumId w:val="28"/>
  </w:num>
  <w:num w:numId="9" w16cid:durableId="852375192">
    <w:abstractNumId w:val="27"/>
  </w:num>
  <w:num w:numId="10" w16cid:durableId="261374869">
    <w:abstractNumId w:val="26"/>
  </w:num>
  <w:num w:numId="11" w16cid:durableId="1510367421">
    <w:abstractNumId w:val="1"/>
  </w:num>
  <w:num w:numId="12" w16cid:durableId="739794090">
    <w:abstractNumId w:val="0"/>
  </w:num>
  <w:num w:numId="13" w16cid:durableId="1677535430">
    <w:abstractNumId w:val="7"/>
  </w:num>
  <w:num w:numId="14" w16cid:durableId="829177857">
    <w:abstractNumId w:val="22"/>
  </w:num>
  <w:num w:numId="15" w16cid:durableId="263268476">
    <w:abstractNumId w:val="20"/>
  </w:num>
  <w:num w:numId="16" w16cid:durableId="961424661">
    <w:abstractNumId w:val="6"/>
  </w:num>
  <w:num w:numId="17" w16cid:durableId="712311663">
    <w:abstractNumId w:val="5"/>
  </w:num>
  <w:num w:numId="18" w16cid:durableId="678972942">
    <w:abstractNumId w:val="9"/>
  </w:num>
  <w:num w:numId="19" w16cid:durableId="1564439715">
    <w:abstractNumId w:val="4"/>
  </w:num>
  <w:num w:numId="20" w16cid:durableId="965891596">
    <w:abstractNumId w:val="19"/>
  </w:num>
  <w:num w:numId="21" w16cid:durableId="1502431340">
    <w:abstractNumId w:val="24"/>
  </w:num>
  <w:num w:numId="22" w16cid:durableId="951670790">
    <w:abstractNumId w:val="21"/>
  </w:num>
  <w:num w:numId="23" w16cid:durableId="2119519367">
    <w:abstractNumId w:val="11"/>
  </w:num>
  <w:num w:numId="24" w16cid:durableId="1796824068">
    <w:abstractNumId w:val="23"/>
  </w:num>
  <w:num w:numId="25" w16cid:durableId="1442533355">
    <w:abstractNumId w:val="25"/>
  </w:num>
  <w:num w:numId="26" w16cid:durableId="643048723">
    <w:abstractNumId w:val="13"/>
  </w:num>
  <w:num w:numId="27" w16cid:durableId="1196969917">
    <w:abstractNumId w:val="12"/>
  </w:num>
  <w:num w:numId="28" w16cid:durableId="133836464">
    <w:abstractNumId w:val="17"/>
  </w:num>
  <w:num w:numId="29" w16cid:durableId="87642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1A"/>
    <w:rsid w:val="0000185E"/>
    <w:rsid w:val="00001DBD"/>
    <w:rsid w:val="0001112F"/>
    <w:rsid w:val="000112F5"/>
    <w:rsid w:val="0001332B"/>
    <w:rsid w:val="00017DAF"/>
    <w:rsid w:val="00020412"/>
    <w:rsid w:val="00023B94"/>
    <w:rsid w:val="00024992"/>
    <w:rsid w:val="00025A73"/>
    <w:rsid w:val="00027414"/>
    <w:rsid w:val="000334E1"/>
    <w:rsid w:val="00037564"/>
    <w:rsid w:val="0004621A"/>
    <w:rsid w:val="00046B5C"/>
    <w:rsid w:val="000476FB"/>
    <w:rsid w:val="00050C75"/>
    <w:rsid w:val="00051DF9"/>
    <w:rsid w:val="00053B57"/>
    <w:rsid w:val="00063C80"/>
    <w:rsid w:val="00065E31"/>
    <w:rsid w:val="00075974"/>
    <w:rsid w:val="00080CDD"/>
    <w:rsid w:val="000813E7"/>
    <w:rsid w:val="00081EBB"/>
    <w:rsid w:val="000858E6"/>
    <w:rsid w:val="00097087"/>
    <w:rsid w:val="000977D8"/>
    <w:rsid w:val="000A306F"/>
    <w:rsid w:val="000A3367"/>
    <w:rsid w:val="000A5577"/>
    <w:rsid w:val="000A5782"/>
    <w:rsid w:val="000A7D3C"/>
    <w:rsid w:val="000B0A73"/>
    <w:rsid w:val="000B70C9"/>
    <w:rsid w:val="000C0BE4"/>
    <w:rsid w:val="000C0D8D"/>
    <w:rsid w:val="000C5C94"/>
    <w:rsid w:val="000D668C"/>
    <w:rsid w:val="000D742A"/>
    <w:rsid w:val="000E0844"/>
    <w:rsid w:val="000E35B0"/>
    <w:rsid w:val="000E48C9"/>
    <w:rsid w:val="000E4B85"/>
    <w:rsid w:val="000E4EA6"/>
    <w:rsid w:val="000E572E"/>
    <w:rsid w:val="000E6EE5"/>
    <w:rsid w:val="000F0662"/>
    <w:rsid w:val="0010223F"/>
    <w:rsid w:val="0011349C"/>
    <w:rsid w:val="00120207"/>
    <w:rsid w:val="001224AD"/>
    <w:rsid w:val="0012532F"/>
    <w:rsid w:val="00125BC9"/>
    <w:rsid w:val="0012707F"/>
    <w:rsid w:val="0013016C"/>
    <w:rsid w:val="0013043C"/>
    <w:rsid w:val="00142628"/>
    <w:rsid w:val="00147B0D"/>
    <w:rsid w:val="00150C59"/>
    <w:rsid w:val="00152320"/>
    <w:rsid w:val="00154536"/>
    <w:rsid w:val="00157441"/>
    <w:rsid w:val="001601C0"/>
    <w:rsid w:val="00165155"/>
    <w:rsid w:val="00165254"/>
    <w:rsid w:val="00166EB1"/>
    <w:rsid w:val="00167181"/>
    <w:rsid w:val="001713C9"/>
    <w:rsid w:val="00173E19"/>
    <w:rsid w:val="00181486"/>
    <w:rsid w:val="00183248"/>
    <w:rsid w:val="00184137"/>
    <w:rsid w:val="00186CB5"/>
    <w:rsid w:val="0018707F"/>
    <w:rsid w:val="00187FB9"/>
    <w:rsid w:val="00194A69"/>
    <w:rsid w:val="001A0E62"/>
    <w:rsid w:val="001A49F3"/>
    <w:rsid w:val="001B5827"/>
    <w:rsid w:val="001C1E4C"/>
    <w:rsid w:val="001C3407"/>
    <w:rsid w:val="001C5D8E"/>
    <w:rsid w:val="001D11ED"/>
    <w:rsid w:val="001D38A4"/>
    <w:rsid w:val="001D3D97"/>
    <w:rsid w:val="001D4EA5"/>
    <w:rsid w:val="001D7719"/>
    <w:rsid w:val="001D773E"/>
    <w:rsid w:val="001E4340"/>
    <w:rsid w:val="001F440C"/>
    <w:rsid w:val="001F44CD"/>
    <w:rsid w:val="001F611D"/>
    <w:rsid w:val="001F6BEE"/>
    <w:rsid w:val="00202ECE"/>
    <w:rsid w:val="00204786"/>
    <w:rsid w:val="00205D4A"/>
    <w:rsid w:val="002067B3"/>
    <w:rsid w:val="00210999"/>
    <w:rsid w:val="00210DE7"/>
    <w:rsid w:val="00211954"/>
    <w:rsid w:val="00214336"/>
    <w:rsid w:val="00215E6C"/>
    <w:rsid w:val="00221816"/>
    <w:rsid w:val="0022337B"/>
    <w:rsid w:val="00223DEA"/>
    <w:rsid w:val="002247B1"/>
    <w:rsid w:val="00234FD1"/>
    <w:rsid w:val="00236DD9"/>
    <w:rsid w:val="0023784B"/>
    <w:rsid w:val="002407B4"/>
    <w:rsid w:val="00240DA3"/>
    <w:rsid w:val="00245DB6"/>
    <w:rsid w:val="0025080C"/>
    <w:rsid w:val="00263C34"/>
    <w:rsid w:val="002668BB"/>
    <w:rsid w:val="00270B05"/>
    <w:rsid w:val="00274EFE"/>
    <w:rsid w:val="0028561E"/>
    <w:rsid w:val="002938C9"/>
    <w:rsid w:val="002A0D65"/>
    <w:rsid w:val="002A13E5"/>
    <w:rsid w:val="002A22A4"/>
    <w:rsid w:val="002A665D"/>
    <w:rsid w:val="002A69E4"/>
    <w:rsid w:val="002B1605"/>
    <w:rsid w:val="002B635E"/>
    <w:rsid w:val="002C00ED"/>
    <w:rsid w:val="002C098D"/>
    <w:rsid w:val="002C1CF3"/>
    <w:rsid w:val="002C29F1"/>
    <w:rsid w:val="002C51D1"/>
    <w:rsid w:val="002D036A"/>
    <w:rsid w:val="002D2466"/>
    <w:rsid w:val="002D24C1"/>
    <w:rsid w:val="002D732E"/>
    <w:rsid w:val="002E256E"/>
    <w:rsid w:val="002E2F11"/>
    <w:rsid w:val="002E49A1"/>
    <w:rsid w:val="002E7B49"/>
    <w:rsid w:val="002F0895"/>
    <w:rsid w:val="002F17A8"/>
    <w:rsid w:val="002F17DF"/>
    <w:rsid w:val="002F3FDD"/>
    <w:rsid w:val="002F4AEA"/>
    <w:rsid w:val="00300779"/>
    <w:rsid w:val="00305B30"/>
    <w:rsid w:val="00305BAC"/>
    <w:rsid w:val="003068B1"/>
    <w:rsid w:val="00312444"/>
    <w:rsid w:val="0031529C"/>
    <w:rsid w:val="00315C3B"/>
    <w:rsid w:val="003204CF"/>
    <w:rsid w:val="00320655"/>
    <w:rsid w:val="003340FD"/>
    <w:rsid w:val="00337DFA"/>
    <w:rsid w:val="0034169C"/>
    <w:rsid w:val="00350599"/>
    <w:rsid w:val="00351391"/>
    <w:rsid w:val="00354C66"/>
    <w:rsid w:val="0035646F"/>
    <w:rsid w:val="0036084E"/>
    <w:rsid w:val="00367F34"/>
    <w:rsid w:val="003717FF"/>
    <w:rsid w:val="00376515"/>
    <w:rsid w:val="00377914"/>
    <w:rsid w:val="00377E63"/>
    <w:rsid w:val="00381B6D"/>
    <w:rsid w:val="0038487F"/>
    <w:rsid w:val="0038488F"/>
    <w:rsid w:val="00386100"/>
    <w:rsid w:val="0039300C"/>
    <w:rsid w:val="00393268"/>
    <w:rsid w:val="003965EC"/>
    <w:rsid w:val="003A05E9"/>
    <w:rsid w:val="003A3D5C"/>
    <w:rsid w:val="003A52B5"/>
    <w:rsid w:val="003A5C38"/>
    <w:rsid w:val="003A6B07"/>
    <w:rsid w:val="003B1011"/>
    <w:rsid w:val="003B171A"/>
    <w:rsid w:val="003B1C61"/>
    <w:rsid w:val="003B269D"/>
    <w:rsid w:val="003B46D6"/>
    <w:rsid w:val="003B4A62"/>
    <w:rsid w:val="003B618E"/>
    <w:rsid w:val="003C0C59"/>
    <w:rsid w:val="003C2A5B"/>
    <w:rsid w:val="003C72C1"/>
    <w:rsid w:val="003E0299"/>
    <w:rsid w:val="003E4553"/>
    <w:rsid w:val="003E5557"/>
    <w:rsid w:val="003E67FD"/>
    <w:rsid w:val="003F3FC1"/>
    <w:rsid w:val="0040182D"/>
    <w:rsid w:val="004044AB"/>
    <w:rsid w:val="0040721B"/>
    <w:rsid w:val="00411D38"/>
    <w:rsid w:val="004203AE"/>
    <w:rsid w:val="0042055F"/>
    <w:rsid w:val="00420C04"/>
    <w:rsid w:val="0042564F"/>
    <w:rsid w:val="00425B67"/>
    <w:rsid w:val="00430B0D"/>
    <w:rsid w:val="0043636B"/>
    <w:rsid w:val="00440DD6"/>
    <w:rsid w:val="00441B22"/>
    <w:rsid w:val="004439F4"/>
    <w:rsid w:val="00443AF1"/>
    <w:rsid w:val="00446D78"/>
    <w:rsid w:val="004472E2"/>
    <w:rsid w:val="0044791A"/>
    <w:rsid w:val="00451623"/>
    <w:rsid w:val="0045234B"/>
    <w:rsid w:val="00452DE5"/>
    <w:rsid w:val="004532FE"/>
    <w:rsid w:val="00453A2B"/>
    <w:rsid w:val="004545B3"/>
    <w:rsid w:val="004555BC"/>
    <w:rsid w:val="00461C84"/>
    <w:rsid w:val="00465DAF"/>
    <w:rsid w:val="004701E6"/>
    <w:rsid w:val="004709BD"/>
    <w:rsid w:val="00472766"/>
    <w:rsid w:val="00472E1A"/>
    <w:rsid w:val="00483232"/>
    <w:rsid w:val="00487CE5"/>
    <w:rsid w:val="00494D70"/>
    <w:rsid w:val="004A0AC3"/>
    <w:rsid w:val="004A3469"/>
    <w:rsid w:val="004A3870"/>
    <w:rsid w:val="004A47F3"/>
    <w:rsid w:val="004B130D"/>
    <w:rsid w:val="004B1565"/>
    <w:rsid w:val="004B1771"/>
    <w:rsid w:val="004B41C8"/>
    <w:rsid w:val="004B4FBF"/>
    <w:rsid w:val="004B578D"/>
    <w:rsid w:val="004B5F53"/>
    <w:rsid w:val="004C1579"/>
    <w:rsid w:val="004D6A48"/>
    <w:rsid w:val="004D7B10"/>
    <w:rsid w:val="004E0172"/>
    <w:rsid w:val="004E556E"/>
    <w:rsid w:val="004E675B"/>
    <w:rsid w:val="004F0EF6"/>
    <w:rsid w:val="004F15E0"/>
    <w:rsid w:val="004F4413"/>
    <w:rsid w:val="004F777A"/>
    <w:rsid w:val="004F7916"/>
    <w:rsid w:val="00504AAC"/>
    <w:rsid w:val="00507EA5"/>
    <w:rsid w:val="00513473"/>
    <w:rsid w:val="00515772"/>
    <w:rsid w:val="00516632"/>
    <w:rsid w:val="00516722"/>
    <w:rsid w:val="005217FC"/>
    <w:rsid w:val="00527ECB"/>
    <w:rsid w:val="005305FE"/>
    <w:rsid w:val="00541E04"/>
    <w:rsid w:val="00547F25"/>
    <w:rsid w:val="00553128"/>
    <w:rsid w:val="00557D11"/>
    <w:rsid w:val="005600C4"/>
    <w:rsid w:val="00561078"/>
    <w:rsid w:val="005710B4"/>
    <w:rsid w:val="00575F50"/>
    <w:rsid w:val="0057782B"/>
    <w:rsid w:val="00577DE9"/>
    <w:rsid w:val="005831CC"/>
    <w:rsid w:val="00590860"/>
    <w:rsid w:val="00592AB9"/>
    <w:rsid w:val="00595C04"/>
    <w:rsid w:val="00597D0D"/>
    <w:rsid w:val="005A534A"/>
    <w:rsid w:val="005B5818"/>
    <w:rsid w:val="005B689E"/>
    <w:rsid w:val="005B7D33"/>
    <w:rsid w:val="005C0C22"/>
    <w:rsid w:val="005C3EAE"/>
    <w:rsid w:val="005C6C3B"/>
    <w:rsid w:val="005D58F4"/>
    <w:rsid w:val="005D7497"/>
    <w:rsid w:val="005E7253"/>
    <w:rsid w:val="005E7387"/>
    <w:rsid w:val="005F43E4"/>
    <w:rsid w:val="005F6957"/>
    <w:rsid w:val="006017B4"/>
    <w:rsid w:val="00604F5A"/>
    <w:rsid w:val="00612A06"/>
    <w:rsid w:val="006202A3"/>
    <w:rsid w:val="00621DF4"/>
    <w:rsid w:val="0062553A"/>
    <w:rsid w:val="00625FC7"/>
    <w:rsid w:val="00630575"/>
    <w:rsid w:val="006313D6"/>
    <w:rsid w:val="00647A1F"/>
    <w:rsid w:val="00655731"/>
    <w:rsid w:val="006573EF"/>
    <w:rsid w:val="00660706"/>
    <w:rsid w:val="00662408"/>
    <w:rsid w:val="00664287"/>
    <w:rsid w:val="00670A7B"/>
    <w:rsid w:val="00673EAC"/>
    <w:rsid w:val="00673F22"/>
    <w:rsid w:val="00677AA0"/>
    <w:rsid w:val="00682E09"/>
    <w:rsid w:val="00683679"/>
    <w:rsid w:val="00687097"/>
    <w:rsid w:val="00687A55"/>
    <w:rsid w:val="00691299"/>
    <w:rsid w:val="006B08E9"/>
    <w:rsid w:val="006B31B3"/>
    <w:rsid w:val="006B352A"/>
    <w:rsid w:val="006B6FB6"/>
    <w:rsid w:val="006B7289"/>
    <w:rsid w:val="006C0042"/>
    <w:rsid w:val="006D0092"/>
    <w:rsid w:val="006D0FAF"/>
    <w:rsid w:val="006D2D9A"/>
    <w:rsid w:val="006D482F"/>
    <w:rsid w:val="006D50F6"/>
    <w:rsid w:val="006D550E"/>
    <w:rsid w:val="006D5D19"/>
    <w:rsid w:val="006E4726"/>
    <w:rsid w:val="006E4F4D"/>
    <w:rsid w:val="006F1509"/>
    <w:rsid w:val="006F30B1"/>
    <w:rsid w:val="006F373D"/>
    <w:rsid w:val="006F73FE"/>
    <w:rsid w:val="00701CB6"/>
    <w:rsid w:val="00706114"/>
    <w:rsid w:val="0070618E"/>
    <w:rsid w:val="00710DAF"/>
    <w:rsid w:val="00715118"/>
    <w:rsid w:val="0072195F"/>
    <w:rsid w:val="007224EA"/>
    <w:rsid w:val="00722BD6"/>
    <w:rsid w:val="007230CA"/>
    <w:rsid w:val="00727951"/>
    <w:rsid w:val="0073008E"/>
    <w:rsid w:val="0073364D"/>
    <w:rsid w:val="0073406B"/>
    <w:rsid w:val="00734940"/>
    <w:rsid w:val="0074205B"/>
    <w:rsid w:val="00743031"/>
    <w:rsid w:val="007450F8"/>
    <w:rsid w:val="00747F06"/>
    <w:rsid w:val="00751E63"/>
    <w:rsid w:val="00754718"/>
    <w:rsid w:val="007613B6"/>
    <w:rsid w:val="0076280F"/>
    <w:rsid w:val="00771A59"/>
    <w:rsid w:val="00783B87"/>
    <w:rsid w:val="00785A14"/>
    <w:rsid w:val="007866F5"/>
    <w:rsid w:val="00794071"/>
    <w:rsid w:val="0079734B"/>
    <w:rsid w:val="0079738C"/>
    <w:rsid w:val="007A1F28"/>
    <w:rsid w:val="007B008B"/>
    <w:rsid w:val="007B25BF"/>
    <w:rsid w:val="007B5678"/>
    <w:rsid w:val="007B73A1"/>
    <w:rsid w:val="007C2710"/>
    <w:rsid w:val="007C2A95"/>
    <w:rsid w:val="007C2CA0"/>
    <w:rsid w:val="007C556E"/>
    <w:rsid w:val="007D117E"/>
    <w:rsid w:val="007D329F"/>
    <w:rsid w:val="007E243E"/>
    <w:rsid w:val="007F503F"/>
    <w:rsid w:val="007F6644"/>
    <w:rsid w:val="00800877"/>
    <w:rsid w:val="00800AC0"/>
    <w:rsid w:val="00807D21"/>
    <w:rsid w:val="00810688"/>
    <w:rsid w:val="00816A0B"/>
    <w:rsid w:val="00822BEE"/>
    <w:rsid w:val="00825326"/>
    <w:rsid w:val="00831DE6"/>
    <w:rsid w:val="00840EEB"/>
    <w:rsid w:val="00853E5C"/>
    <w:rsid w:val="0085438E"/>
    <w:rsid w:val="00865F2D"/>
    <w:rsid w:val="00870F95"/>
    <w:rsid w:val="00872214"/>
    <w:rsid w:val="00884694"/>
    <w:rsid w:val="00887D2B"/>
    <w:rsid w:val="0089004F"/>
    <w:rsid w:val="008915B8"/>
    <w:rsid w:val="00897D8E"/>
    <w:rsid w:val="008A0659"/>
    <w:rsid w:val="008A1189"/>
    <w:rsid w:val="008A43ED"/>
    <w:rsid w:val="008A761B"/>
    <w:rsid w:val="008B1EBD"/>
    <w:rsid w:val="008C4AC3"/>
    <w:rsid w:val="008C650F"/>
    <w:rsid w:val="008D204A"/>
    <w:rsid w:val="008D38F9"/>
    <w:rsid w:val="008D4EC6"/>
    <w:rsid w:val="008D6530"/>
    <w:rsid w:val="008D6955"/>
    <w:rsid w:val="008D72CF"/>
    <w:rsid w:val="008E147D"/>
    <w:rsid w:val="008E198D"/>
    <w:rsid w:val="008E49FB"/>
    <w:rsid w:val="008E773A"/>
    <w:rsid w:val="008F05B3"/>
    <w:rsid w:val="008F2C4F"/>
    <w:rsid w:val="008F375A"/>
    <w:rsid w:val="008F4B4C"/>
    <w:rsid w:val="008F5262"/>
    <w:rsid w:val="0090244F"/>
    <w:rsid w:val="0090380B"/>
    <w:rsid w:val="00912034"/>
    <w:rsid w:val="009143FA"/>
    <w:rsid w:val="00923645"/>
    <w:rsid w:val="009242BD"/>
    <w:rsid w:val="009249CF"/>
    <w:rsid w:val="009406ED"/>
    <w:rsid w:val="00943929"/>
    <w:rsid w:val="009508AF"/>
    <w:rsid w:val="009519C0"/>
    <w:rsid w:val="00951B81"/>
    <w:rsid w:val="00952F88"/>
    <w:rsid w:val="00953ECB"/>
    <w:rsid w:val="00956DD5"/>
    <w:rsid w:val="00957410"/>
    <w:rsid w:val="00957A6B"/>
    <w:rsid w:val="00961473"/>
    <w:rsid w:val="00971DB3"/>
    <w:rsid w:val="00973444"/>
    <w:rsid w:val="00976315"/>
    <w:rsid w:val="00977585"/>
    <w:rsid w:val="00983A2F"/>
    <w:rsid w:val="00985A01"/>
    <w:rsid w:val="00987B15"/>
    <w:rsid w:val="00991C76"/>
    <w:rsid w:val="00995023"/>
    <w:rsid w:val="009A02B1"/>
    <w:rsid w:val="009A4920"/>
    <w:rsid w:val="009B08B0"/>
    <w:rsid w:val="009B1233"/>
    <w:rsid w:val="009B760E"/>
    <w:rsid w:val="009C2D83"/>
    <w:rsid w:val="009C38AF"/>
    <w:rsid w:val="009D64B0"/>
    <w:rsid w:val="009D6CCB"/>
    <w:rsid w:val="009E1800"/>
    <w:rsid w:val="009E538C"/>
    <w:rsid w:val="009E5B67"/>
    <w:rsid w:val="009F4EB2"/>
    <w:rsid w:val="009F6108"/>
    <w:rsid w:val="00A00914"/>
    <w:rsid w:val="00A10E28"/>
    <w:rsid w:val="00A13770"/>
    <w:rsid w:val="00A13ECE"/>
    <w:rsid w:val="00A1527D"/>
    <w:rsid w:val="00A17E06"/>
    <w:rsid w:val="00A24EB8"/>
    <w:rsid w:val="00A3200D"/>
    <w:rsid w:val="00A33337"/>
    <w:rsid w:val="00A344CB"/>
    <w:rsid w:val="00A35323"/>
    <w:rsid w:val="00A36756"/>
    <w:rsid w:val="00A45AC7"/>
    <w:rsid w:val="00A45C68"/>
    <w:rsid w:val="00A53D84"/>
    <w:rsid w:val="00A569BC"/>
    <w:rsid w:val="00A57092"/>
    <w:rsid w:val="00A574FC"/>
    <w:rsid w:val="00A57B44"/>
    <w:rsid w:val="00A67EDB"/>
    <w:rsid w:val="00A761C8"/>
    <w:rsid w:val="00A872C2"/>
    <w:rsid w:val="00A92594"/>
    <w:rsid w:val="00A92E06"/>
    <w:rsid w:val="00AA0DC9"/>
    <w:rsid w:val="00AA2E0D"/>
    <w:rsid w:val="00AA462A"/>
    <w:rsid w:val="00AA536A"/>
    <w:rsid w:val="00AB177E"/>
    <w:rsid w:val="00AC0B4C"/>
    <w:rsid w:val="00AC1013"/>
    <w:rsid w:val="00AC3C44"/>
    <w:rsid w:val="00AC4E67"/>
    <w:rsid w:val="00AC5A66"/>
    <w:rsid w:val="00AD1CB7"/>
    <w:rsid w:val="00AD2821"/>
    <w:rsid w:val="00AD5AE2"/>
    <w:rsid w:val="00AD5B5C"/>
    <w:rsid w:val="00AD5C99"/>
    <w:rsid w:val="00AD7AE0"/>
    <w:rsid w:val="00AE493B"/>
    <w:rsid w:val="00AE61DC"/>
    <w:rsid w:val="00AF24C9"/>
    <w:rsid w:val="00AF3128"/>
    <w:rsid w:val="00AF7DA1"/>
    <w:rsid w:val="00B017B2"/>
    <w:rsid w:val="00B04874"/>
    <w:rsid w:val="00B1315A"/>
    <w:rsid w:val="00B131CA"/>
    <w:rsid w:val="00B179CB"/>
    <w:rsid w:val="00B2285C"/>
    <w:rsid w:val="00B24E50"/>
    <w:rsid w:val="00B303F6"/>
    <w:rsid w:val="00B30C38"/>
    <w:rsid w:val="00B32ECF"/>
    <w:rsid w:val="00B3488B"/>
    <w:rsid w:val="00B379C8"/>
    <w:rsid w:val="00B44930"/>
    <w:rsid w:val="00B458EB"/>
    <w:rsid w:val="00B45A03"/>
    <w:rsid w:val="00B479BB"/>
    <w:rsid w:val="00B47B88"/>
    <w:rsid w:val="00B5055D"/>
    <w:rsid w:val="00B526B2"/>
    <w:rsid w:val="00B6507B"/>
    <w:rsid w:val="00B72192"/>
    <w:rsid w:val="00B7229B"/>
    <w:rsid w:val="00B72FA8"/>
    <w:rsid w:val="00B73D65"/>
    <w:rsid w:val="00B753E8"/>
    <w:rsid w:val="00B80E13"/>
    <w:rsid w:val="00B85954"/>
    <w:rsid w:val="00B91A56"/>
    <w:rsid w:val="00B93775"/>
    <w:rsid w:val="00B94D28"/>
    <w:rsid w:val="00B95242"/>
    <w:rsid w:val="00B96A51"/>
    <w:rsid w:val="00BC69EE"/>
    <w:rsid w:val="00BD2B4A"/>
    <w:rsid w:val="00BF06BF"/>
    <w:rsid w:val="00BF6FD9"/>
    <w:rsid w:val="00C02CC1"/>
    <w:rsid w:val="00C16C26"/>
    <w:rsid w:val="00C17A19"/>
    <w:rsid w:val="00C20882"/>
    <w:rsid w:val="00C20CB0"/>
    <w:rsid w:val="00C219EA"/>
    <w:rsid w:val="00C21A16"/>
    <w:rsid w:val="00C24053"/>
    <w:rsid w:val="00C26A98"/>
    <w:rsid w:val="00C444DC"/>
    <w:rsid w:val="00C45985"/>
    <w:rsid w:val="00C47BA2"/>
    <w:rsid w:val="00C513B5"/>
    <w:rsid w:val="00C55161"/>
    <w:rsid w:val="00C5548E"/>
    <w:rsid w:val="00C56FED"/>
    <w:rsid w:val="00C60247"/>
    <w:rsid w:val="00C63DA0"/>
    <w:rsid w:val="00C64D27"/>
    <w:rsid w:val="00C7071E"/>
    <w:rsid w:val="00C73A79"/>
    <w:rsid w:val="00C75309"/>
    <w:rsid w:val="00C75419"/>
    <w:rsid w:val="00C76A7F"/>
    <w:rsid w:val="00C77B32"/>
    <w:rsid w:val="00C77F6B"/>
    <w:rsid w:val="00C8503D"/>
    <w:rsid w:val="00C91C97"/>
    <w:rsid w:val="00C978D5"/>
    <w:rsid w:val="00CA302D"/>
    <w:rsid w:val="00CA4644"/>
    <w:rsid w:val="00CA5FBB"/>
    <w:rsid w:val="00CB2654"/>
    <w:rsid w:val="00CB4B56"/>
    <w:rsid w:val="00CB73E0"/>
    <w:rsid w:val="00CC6B55"/>
    <w:rsid w:val="00CD1FAD"/>
    <w:rsid w:val="00CD7802"/>
    <w:rsid w:val="00CE4A6D"/>
    <w:rsid w:val="00CF5048"/>
    <w:rsid w:val="00CF7D54"/>
    <w:rsid w:val="00D04C35"/>
    <w:rsid w:val="00D056F3"/>
    <w:rsid w:val="00D1022C"/>
    <w:rsid w:val="00D103BE"/>
    <w:rsid w:val="00D10ECC"/>
    <w:rsid w:val="00D12C27"/>
    <w:rsid w:val="00D16986"/>
    <w:rsid w:val="00D2106C"/>
    <w:rsid w:val="00D21B35"/>
    <w:rsid w:val="00D25709"/>
    <w:rsid w:val="00D303FB"/>
    <w:rsid w:val="00D30FEA"/>
    <w:rsid w:val="00D35EF3"/>
    <w:rsid w:val="00D43D73"/>
    <w:rsid w:val="00D46B1D"/>
    <w:rsid w:val="00D548B0"/>
    <w:rsid w:val="00D55DC5"/>
    <w:rsid w:val="00D61F8B"/>
    <w:rsid w:val="00D63BC5"/>
    <w:rsid w:val="00D67F9B"/>
    <w:rsid w:val="00D76750"/>
    <w:rsid w:val="00D804DD"/>
    <w:rsid w:val="00D86751"/>
    <w:rsid w:val="00D9045E"/>
    <w:rsid w:val="00D91B9D"/>
    <w:rsid w:val="00D9380A"/>
    <w:rsid w:val="00D9436C"/>
    <w:rsid w:val="00DA79A6"/>
    <w:rsid w:val="00DB1D15"/>
    <w:rsid w:val="00DB4258"/>
    <w:rsid w:val="00DB52F1"/>
    <w:rsid w:val="00DC4EE8"/>
    <w:rsid w:val="00DC7336"/>
    <w:rsid w:val="00DC743D"/>
    <w:rsid w:val="00DD0610"/>
    <w:rsid w:val="00DD1F38"/>
    <w:rsid w:val="00DD704E"/>
    <w:rsid w:val="00DE21D9"/>
    <w:rsid w:val="00DE6EE5"/>
    <w:rsid w:val="00DF055F"/>
    <w:rsid w:val="00DF3E8D"/>
    <w:rsid w:val="00DF5118"/>
    <w:rsid w:val="00DF550A"/>
    <w:rsid w:val="00E00652"/>
    <w:rsid w:val="00E046CE"/>
    <w:rsid w:val="00E0573A"/>
    <w:rsid w:val="00E057C7"/>
    <w:rsid w:val="00E1558A"/>
    <w:rsid w:val="00E15EB9"/>
    <w:rsid w:val="00E17BF4"/>
    <w:rsid w:val="00E27469"/>
    <w:rsid w:val="00E27FC4"/>
    <w:rsid w:val="00E30A42"/>
    <w:rsid w:val="00E37168"/>
    <w:rsid w:val="00E4012D"/>
    <w:rsid w:val="00E4029D"/>
    <w:rsid w:val="00E42169"/>
    <w:rsid w:val="00E43898"/>
    <w:rsid w:val="00E44ACD"/>
    <w:rsid w:val="00E4598E"/>
    <w:rsid w:val="00E45BD3"/>
    <w:rsid w:val="00E46244"/>
    <w:rsid w:val="00E46C1B"/>
    <w:rsid w:val="00E47248"/>
    <w:rsid w:val="00E50A7E"/>
    <w:rsid w:val="00E50C85"/>
    <w:rsid w:val="00E60A85"/>
    <w:rsid w:val="00E61876"/>
    <w:rsid w:val="00E70C05"/>
    <w:rsid w:val="00E768BB"/>
    <w:rsid w:val="00E8008A"/>
    <w:rsid w:val="00E8320D"/>
    <w:rsid w:val="00E86AA2"/>
    <w:rsid w:val="00E9168D"/>
    <w:rsid w:val="00E93C59"/>
    <w:rsid w:val="00E96B3D"/>
    <w:rsid w:val="00E9768D"/>
    <w:rsid w:val="00EA0407"/>
    <w:rsid w:val="00EA240A"/>
    <w:rsid w:val="00EA721B"/>
    <w:rsid w:val="00EB1246"/>
    <w:rsid w:val="00EB3220"/>
    <w:rsid w:val="00EC54FE"/>
    <w:rsid w:val="00EC5FD1"/>
    <w:rsid w:val="00EC7950"/>
    <w:rsid w:val="00ED2B7C"/>
    <w:rsid w:val="00ED2CEA"/>
    <w:rsid w:val="00EE18EB"/>
    <w:rsid w:val="00EE6C82"/>
    <w:rsid w:val="00EF1A12"/>
    <w:rsid w:val="00EF4311"/>
    <w:rsid w:val="00EF4BF8"/>
    <w:rsid w:val="00F006DA"/>
    <w:rsid w:val="00F13B14"/>
    <w:rsid w:val="00F14DA2"/>
    <w:rsid w:val="00F2136F"/>
    <w:rsid w:val="00F33ACA"/>
    <w:rsid w:val="00F40DBE"/>
    <w:rsid w:val="00F41E03"/>
    <w:rsid w:val="00F43D7F"/>
    <w:rsid w:val="00F44B91"/>
    <w:rsid w:val="00F47B72"/>
    <w:rsid w:val="00F664F6"/>
    <w:rsid w:val="00F76AF8"/>
    <w:rsid w:val="00F830CA"/>
    <w:rsid w:val="00F8329A"/>
    <w:rsid w:val="00F87C94"/>
    <w:rsid w:val="00F90117"/>
    <w:rsid w:val="00F9011F"/>
    <w:rsid w:val="00F90DC9"/>
    <w:rsid w:val="00F914FA"/>
    <w:rsid w:val="00F96EEA"/>
    <w:rsid w:val="00FA1258"/>
    <w:rsid w:val="00FA2815"/>
    <w:rsid w:val="00FA4F0A"/>
    <w:rsid w:val="00FA6560"/>
    <w:rsid w:val="00FB5E48"/>
    <w:rsid w:val="00FC17DF"/>
    <w:rsid w:val="00FC3468"/>
    <w:rsid w:val="00FC3630"/>
    <w:rsid w:val="00FD67F3"/>
    <w:rsid w:val="00FE059C"/>
    <w:rsid w:val="00FE0CFF"/>
    <w:rsid w:val="00FE5E3A"/>
    <w:rsid w:val="00FF22FB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0410"/>
  <w15:docId w15:val="{A723F23C-AC51-4400-914C-12032EA6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472E1A"/>
    <w:pPr>
      <w:ind w:left="72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E1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3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6EE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4053"/>
    <w:rPr>
      <w:color w:val="0563C1"/>
      <w:u w:val="single"/>
    </w:rPr>
  </w:style>
  <w:style w:type="table" w:styleId="TableGrid">
    <w:name w:val="Table Grid"/>
    <w:basedOn w:val="TableNormal"/>
    <w:uiPriority w:val="59"/>
    <w:rsid w:val="003E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6C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47B72"/>
    <w:rPr>
      <w:color w:val="808080"/>
    </w:rPr>
  </w:style>
  <w:style w:type="paragraph" w:styleId="Revision">
    <w:name w:val="Revision"/>
    <w:hidden/>
    <w:uiPriority w:val="99"/>
    <w:semiHidden/>
    <w:rsid w:val="00AA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2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7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1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42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1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3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0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3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5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4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4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3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3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7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4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9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65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1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6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7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5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39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6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83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2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2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79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9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9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9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9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1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99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2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5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0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7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00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4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4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5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6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3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1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2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2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3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8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7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5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8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4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1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3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46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003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5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7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5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90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1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0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5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9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3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8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3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7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1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0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6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1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20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7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9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4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8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2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9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90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26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59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7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6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0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6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0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9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1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12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2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6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9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0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8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41BB-3911-4E73-BD93-15EF866B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Tattersall</dc:creator>
  <cp:keywords/>
  <dc:description/>
  <cp:lastModifiedBy>Gemma Clark</cp:lastModifiedBy>
  <cp:revision>3</cp:revision>
  <cp:lastPrinted>2020-01-16T14:28:00Z</cp:lastPrinted>
  <dcterms:created xsi:type="dcterms:W3CDTF">2022-12-08T14:00:00Z</dcterms:created>
  <dcterms:modified xsi:type="dcterms:W3CDTF">2022-12-08T14:01:00Z</dcterms:modified>
</cp:coreProperties>
</file>