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D8C3" w14:textId="4199BE22" w:rsidR="00D93911" w:rsidRPr="003074D1" w:rsidRDefault="00D93911" w:rsidP="00D93911">
      <w:pPr>
        <w:rPr>
          <w:b/>
          <w:bCs/>
        </w:rPr>
      </w:pPr>
      <w:r w:rsidRPr="003074D1">
        <w:rPr>
          <w:b/>
          <w:bCs/>
        </w:rPr>
        <w:t>Supporting school first aiders in their decision making</w:t>
      </w:r>
      <w:r w:rsidR="009E6D83" w:rsidRPr="003074D1">
        <w:rPr>
          <w:b/>
          <w:bCs/>
        </w:rPr>
        <w:t xml:space="preserve"> – a guide</w:t>
      </w:r>
      <w:r w:rsidR="00E021E4" w:rsidRPr="003074D1">
        <w:rPr>
          <w:b/>
          <w:bCs/>
        </w:rPr>
        <w:t xml:space="preserve"> for </w:t>
      </w:r>
      <w:r w:rsidR="00B64369" w:rsidRPr="003074D1">
        <w:rPr>
          <w:b/>
          <w:bCs/>
        </w:rPr>
        <w:t>H</w:t>
      </w:r>
      <w:r w:rsidR="0075189C" w:rsidRPr="003074D1">
        <w:rPr>
          <w:b/>
          <w:bCs/>
        </w:rPr>
        <w:t>eadteachers</w:t>
      </w:r>
      <w:r w:rsidR="00D614A7">
        <w:rPr>
          <w:b/>
          <w:bCs/>
        </w:rPr>
        <w:t>/Governors</w:t>
      </w:r>
      <w:r w:rsidR="00B64369" w:rsidRPr="003074D1">
        <w:rPr>
          <w:b/>
          <w:bCs/>
        </w:rPr>
        <w:t xml:space="preserve"> in special schools ser</w:t>
      </w:r>
      <w:r w:rsidR="00A46C7F" w:rsidRPr="003074D1">
        <w:rPr>
          <w:b/>
          <w:bCs/>
        </w:rPr>
        <w:t>ved by Solent Special School Nursing team</w:t>
      </w:r>
    </w:p>
    <w:p w14:paraId="55C96939" w14:textId="56E4D8F2" w:rsidR="00530A07" w:rsidRDefault="00530A07" w:rsidP="003074D1">
      <w:pPr>
        <w:jc w:val="right"/>
      </w:pPr>
      <w:r>
        <w:t>Compiled by Dave Owen (C</w:t>
      </w:r>
      <w:r w:rsidR="00472C1B">
        <w:t>TC</w:t>
      </w:r>
      <w:r>
        <w:t xml:space="preserve"> – </w:t>
      </w:r>
      <w:r w:rsidR="00E82E2D">
        <w:t>S</w:t>
      </w:r>
      <w:r>
        <w:t xml:space="preserve">pecial </w:t>
      </w:r>
      <w:r w:rsidR="00E82E2D">
        <w:t>S</w:t>
      </w:r>
      <w:r>
        <w:t>chool</w:t>
      </w:r>
      <w:r w:rsidR="00FB170F">
        <w:t>s</w:t>
      </w:r>
      <w:r>
        <w:t xml:space="preserve"> </w:t>
      </w:r>
      <w:r w:rsidR="00E82E2D">
        <w:t>N</w:t>
      </w:r>
      <w:r>
        <w:t>ursing)</w:t>
      </w:r>
    </w:p>
    <w:p w14:paraId="3C741DE8" w14:textId="213856B7" w:rsidR="00FB170F" w:rsidRDefault="00FB170F" w:rsidP="003074D1">
      <w:pPr>
        <w:jc w:val="right"/>
        <w:rPr>
          <w:i/>
          <w:iCs/>
        </w:rPr>
      </w:pPr>
      <w:r>
        <w:rPr>
          <w:i/>
          <w:iCs/>
        </w:rPr>
        <w:t>MSc Advanced Clinical Practice</w:t>
      </w:r>
      <w:r w:rsidR="001B208B">
        <w:rPr>
          <w:i/>
          <w:iCs/>
        </w:rPr>
        <w:t xml:space="preserve"> &amp; SPQ Community Childrens Nursing</w:t>
      </w:r>
    </w:p>
    <w:p w14:paraId="27F18A9B" w14:textId="02EBC5B2" w:rsidR="00612791" w:rsidRDefault="00612791" w:rsidP="00612791">
      <w:pPr>
        <w:rPr>
          <w:sz w:val="20"/>
          <w:szCs w:val="20"/>
        </w:rPr>
      </w:pPr>
      <w:r>
        <w:rPr>
          <w:sz w:val="20"/>
          <w:szCs w:val="20"/>
        </w:rPr>
        <w:t xml:space="preserve">This guidance is aimed to assist Head Teachers and School Governors when reviewing the content of school </w:t>
      </w:r>
      <w:r w:rsidR="00AE2BCB">
        <w:rPr>
          <w:sz w:val="20"/>
          <w:szCs w:val="20"/>
        </w:rPr>
        <w:t>first aid</w:t>
      </w:r>
      <w:r w:rsidR="00D174B5">
        <w:rPr>
          <w:sz w:val="20"/>
          <w:szCs w:val="20"/>
        </w:rPr>
        <w:t>/</w:t>
      </w:r>
      <w:r>
        <w:rPr>
          <w:sz w:val="20"/>
          <w:szCs w:val="20"/>
        </w:rPr>
        <w:t>managing children with health needs policies to ensure that where possible they contain processes and practices</w:t>
      </w:r>
      <w:r w:rsidR="00A154C1">
        <w:rPr>
          <w:sz w:val="20"/>
          <w:szCs w:val="20"/>
        </w:rPr>
        <w:t xml:space="preserve"> as commissioned</w:t>
      </w:r>
      <w:r>
        <w:rPr>
          <w:sz w:val="20"/>
          <w:szCs w:val="20"/>
        </w:rPr>
        <w:t xml:space="preserve"> </w:t>
      </w:r>
      <w:r w:rsidR="00B02345" w:rsidRPr="00B02345">
        <w:rPr>
          <w:sz w:val="20"/>
          <w:szCs w:val="20"/>
        </w:rPr>
        <w:t xml:space="preserve">and provided </w:t>
      </w:r>
      <w:r>
        <w:rPr>
          <w:sz w:val="20"/>
          <w:szCs w:val="20"/>
        </w:rPr>
        <w:t>to the schools by Solent NHS Trust.</w:t>
      </w:r>
      <w:r w:rsidR="0074596C">
        <w:rPr>
          <w:sz w:val="20"/>
          <w:szCs w:val="20"/>
        </w:rPr>
        <w:t xml:space="preserve"> References are current as of </w:t>
      </w:r>
      <w:r w:rsidR="00A23EAE">
        <w:rPr>
          <w:sz w:val="20"/>
          <w:szCs w:val="20"/>
        </w:rPr>
        <w:t>July</w:t>
      </w:r>
      <w:r w:rsidR="0074596C">
        <w:rPr>
          <w:sz w:val="20"/>
          <w:szCs w:val="20"/>
        </w:rPr>
        <w:t xml:space="preserve"> 2022</w:t>
      </w:r>
      <w:r w:rsidR="00EB06BF">
        <w:rPr>
          <w:sz w:val="20"/>
          <w:szCs w:val="20"/>
        </w:rPr>
        <w:t>;</w:t>
      </w:r>
      <w:r w:rsidR="0074596C">
        <w:rPr>
          <w:sz w:val="20"/>
          <w:szCs w:val="20"/>
        </w:rPr>
        <w:t xml:space="preserve"> it is acknowledged that</w:t>
      </w:r>
      <w:r w:rsidR="00A96E4F">
        <w:rPr>
          <w:sz w:val="20"/>
          <w:szCs w:val="20"/>
        </w:rPr>
        <w:t xml:space="preserve"> government guidance</w:t>
      </w:r>
      <w:r w:rsidR="00773AB9">
        <w:rPr>
          <w:sz w:val="20"/>
          <w:szCs w:val="20"/>
        </w:rPr>
        <w:t>, resources</w:t>
      </w:r>
      <w:r w:rsidR="00A96E4F">
        <w:rPr>
          <w:sz w:val="20"/>
          <w:szCs w:val="20"/>
        </w:rPr>
        <w:t xml:space="preserve"> </w:t>
      </w:r>
      <w:r w:rsidR="00287789">
        <w:rPr>
          <w:sz w:val="20"/>
          <w:szCs w:val="20"/>
        </w:rPr>
        <w:t>and</w:t>
      </w:r>
      <w:r w:rsidR="00773AB9">
        <w:rPr>
          <w:sz w:val="20"/>
          <w:szCs w:val="20"/>
        </w:rPr>
        <w:t xml:space="preserve"> links </w:t>
      </w:r>
      <w:r w:rsidR="00A96E4F">
        <w:rPr>
          <w:sz w:val="20"/>
          <w:szCs w:val="20"/>
        </w:rPr>
        <w:t xml:space="preserve">will be updated </w:t>
      </w:r>
      <w:r w:rsidR="00EB06BF">
        <w:rPr>
          <w:sz w:val="20"/>
          <w:szCs w:val="20"/>
        </w:rPr>
        <w:t>periodically,</w:t>
      </w:r>
      <w:r w:rsidR="00A96E4F">
        <w:rPr>
          <w:sz w:val="20"/>
          <w:szCs w:val="20"/>
        </w:rPr>
        <w:t xml:space="preserve"> and resources </w:t>
      </w:r>
      <w:r w:rsidR="00C93419">
        <w:rPr>
          <w:sz w:val="20"/>
          <w:szCs w:val="20"/>
        </w:rPr>
        <w:t xml:space="preserve">should be </w:t>
      </w:r>
      <w:r w:rsidR="00A96E4F">
        <w:rPr>
          <w:sz w:val="20"/>
          <w:szCs w:val="20"/>
        </w:rPr>
        <w:t>checked</w:t>
      </w:r>
      <w:r w:rsidR="00C93419">
        <w:rPr>
          <w:sz w:val="20"/>
          <w:szCs w:val="20"/>
        </w:rPr>
        <w:t xml:space="preserve"> </w:t>
      </w:r>
      <w:r w:rsidR="00ED0AAD">
        <w:rPr>
          <w:sz w:val="20"/>
          <w:szCs w:val="20"/>
        </w:rPr>
        <w:t>regularly</w:t>
      </w:r>
      <w:r w:rsidR="00EB06BF">
        <w:rPr>
          <w:sz w:val="20"/>
          <w:szCs w:val="20"/>
        </w:rPr>
        <w:t xml:space="preserve"> for accuracy</w:t>
      </w:r>
      <w:r w:rsidR="00ED0AAD">
        <w:rPr>
          <w:sz w:val="20"/>
          <w:szCs w:val="20"/>
        </w:rPr>
        <w:t xml:space="preserve">. </w:t>
      </w:r>
    </w:p>
    <w:p w14:paraId="45D4CE34" w14:textId="54B94756" w:rsidR="00D93911" w:rsidRDefault="00B6522F" w:rsidP="00D93911">
      <w:pPr>
        <w:rPr>
          <w:i/>
          <w:iCs/>
          <w:sz w:val="20"/>
          <w:szCs w:val="20"/>
          <w:u w:val="single"/>
        </w:rPr>
      </w:pPr>
      <w:r>
        <w:rPr>
          <w:i/>
          <w:iCs/>
          <w:sz w:val="20"/>
          <w:szCs w:val="20"/>
          <w:u w:val="single"/>
        </w:rPr>
        <w:t>Roles</w:t>
      </w:r>
      <w:r w:rsidR="004E7051">
        <w:rPr>
          <w:i/>
          <w:iCs/>
          <w:sz w:val="20"/>
          <w:szCs w:val="20"/>
          <w:u w:val="single"/>
        </w:rPr>
        <w:t xml:space="preserve"> and </w:t>
      </w:r>
      <w:r w:rsidR="0025529D">
        <w:rPr>
          <w:i/>
          <w:iCs/>
          <w:sz w:val="20"/>
          <w:szCs w:val="20"/>
          <w:u w:val="single"/>
        </w:rPr>
        <w:t>responsibilities; general</w:t>
      </w:r>
      <w:r w:rsidR="006840E9">
        <w:rPr>
          <w:i/>
          <w:iCs/>
          <w:sz w:val="20"/>
          <w:szCs w:val="20"/>
          <w:u w:val="single"/>
        </w:rPr>
        <w:t xml:space="preserve"> principles </w:t>
      </w:r>
      <w:r w:rsidR="00C32F96" w:rsidRPr="00612791">
        <w:rPr>
          <w:i/>
          <w:iCs/>
          <w:sz w:val="20"/>
          <w:szCs w:val="20"/>
          <w:u w:val="single"/>
        </w:rPr>
        <w:t xml:space="preserve">regarding </w:t>
      </w:r>
      <w:r w:rsidR="00962CFE" w:rsidRPr="00612791">
        <w:rPr>
          <w:i/>
          <w:iCs/>
          <w:sz w:val="20"/>
          <w:szCs w:val="20"/>
          <w:u w:val="single"/>
        </w:rPr>
        <w:t xml:space="preserve">management of </w:t>
      </w:r>
      <w:r w:rsidR="00C32F96" w:rsidRPr="00612791">
        <w:rPr>
          <w:i/>
          <w:iCs/>
          <w:sz w:val="20"/>
          <w:szCs w:val="20"/>
          <w:u w:val="single"/>
        </w:rPr>
        <w:t>first aid</w:t>
      </w:r>
      <w:r w:rsidR="003007E6" w:rsidRPr="00612791">
        <w:rPr>
          <w:i/>
          <w:iCs/>
          <w:sz w:val="20"/>
          <w:szCs w:val="20"/>
          <w:u w:val="single"/>
        </w:rPr>
        <w:t xml:space="preserve"> </w:t>
      </w:r>
      <w:r w:rsidR="008C3508" w:rsidRPr="00612791">
        <w:rPr>
          <w:i/>
          <w:iCs/>
          <w:sz w:val="20"/>
          <w:szCs w:val="20"/>
          <w:u w:val="single"/>
        </w:rPr>
        <w:t xml:space="preserve">and illness </w:t>
      </w:r>
      <w:r w:rsidR="003007E6" w:rsidRPr="00612791">
        <w:rPr>
          <w:i/>
          <w:iCs/>
          <w:sz w:val="20"/>
          <w:szCs w:val="20"/>
          <w:u w:val="single"/>
        </w:rPr>
        <w:t xml:space="preserve">within </w:t>
      </w:r>
      <w:r w:rsidR="00A77FFD" w:rsidRPr="00612791">
        <w:rPr>
          <w:i/>
          <w:iCs/>
          <w:sz w:val="20"/>
          <w:szCs w:val="20"/>
          <w:u w:val="single"/>
        </w:rPr>
        <w:t xml:space="preserve">special </w:t>
      </w:r>
      <w:r w:rsidR="003007E6" w:rsidRPr="00612791">
        <w:rPr>
          <w:i/>
          <w:iCs/>
          <w:sz w:val="20"/>
          <w:szCs w:val="20"/>
          <w:u w:val="single"/>
        </w:rPr>
        <w:t>school</w:t>
      </w:r>
      <w:r w:rsidR="00833D69" w:rsidRPr="00612791">
        <w:rPr>
          <w:i/>
          <w:iCs/>
          <w:sz w:val="20"/>
          <w:szCs w:val="20"/>
          <w:u w:val="single"/>
        </w:rPr>
        <w:t>s</w:t>
      </w:r>
    </w:p>
    <w:p w14:paraId="219DA735" w14:textId="4D73DBE6" w:rsidR="009F3F5D" w:rsidRPr="009F3F5D" w:rsidRDefault="009F3F5D" w:rsidP="00D93911">
      <w:pPr>
        <w:rPr>
          <w:sz w:val="20"/>
          <w:szCs w:val="20"/>
        </w:rPr>
      </w:pPr>
      <w:r w:rsidRPr="009F3F5D">
        <w:rPr>
          <w:sz w:val="20"/>
          <w:szCs w:val="20"/>
        </w:rPr>
        <w:t xml:space="preserve">We would advise ensuring that the First Aid/Managing Children with Health Needs Policies captures the following statements similar to those </w:t>
      </w:r>
      <w:r w:rsidR="008F3637">
        <w:rPr>
          <w:sz w:val="20"/>
          <w:szCs w:val="20"/>
        </w:rPr>
        <w:t xml:space="preserve">as </w:t>
      </w:r>
      <w:r w:rsidRPr="009F3F5D">
        <w:rPr>
          <w:sz w:val="20"/>
          <w:szCs w:val="20"/>
        </w:rPr>
        <w:t>suggested</w:t>
      </w:r>
      <w:r w:rsidR="007B1874">
        <w:rPr>
          <w:sz w:val="20"/>
          <w:szCs w:val="20"/>
        </w:rPr>
        <w:t xml:space="preserve"> below</w:t>
      </w:r>
      <w:r w:rsidRPr="009F3F5D">
        <w:rPr>
          <w:sz w:val="20"/>
          <w:szCs w:val="20"/>
        </w:rPr>
        <w:t>.</w:t>
      </w:r>
      <w:r w:rsidR="008F3637">
        <w:rPr>
          <w:sz w:val="20"/>
          <w:szCs w:val="20"/>
        </w:rPr>
        <w:t xml:space="preserve"> T</w:t>
      </w:r>
      <w:r w:rsidRPr="009F3F5D">
        <w:rPr>
          <w:sz w:val="20"/>
          <w:szCs w:val="20"/>
        </w:rPr>
        <w:t>his will reassure school staff and provide clarity.</w:t>
      </w:r>
    </w:p>
    <w:p w14:paraId="0008E891" w14:textId="77777777" w:rsidR="0027055F" w:rsidRPr="00612791" w:rsidRDefault="00FF63AD" w:rsidP="0027055F">
      <w:pPr>
        <w:pStyle w:val="ListParagraph"/>
        <w:numPr>
          <w:ilvl w:val="0"/>
          <w:numId w:val="6"/>
        </w:numPr>
        <w:rPr>
          <w:sz w:val="20"/>
          <w:szCs w:val="20"/>
        </w:rPr>
      </w:pPr>
      <w:r w:rsidRPr="00612791">
        <w:rPr>
          <w:sz w:val="20"/>
          <w:szCs w:val="20"/>
        </w:rPr>
        <w:t>The school will provide interim care and first aid for pupils that are unwell</w:t>
      </w:r>
      <w:r w:rsidR="00255A7C" w:rsidRPr="00612791">
        <w:rPr>
          <w:sz w:val="20"/>
          <w:szCs w:val="20"/>
        </w:rPr>
        <w:t xml:space="preserve"> or </w:t>
      </w:r>
      <w:r w:rsidRPr="00612791">
        <w:rPr>
          <w:sz w:val="20"/>
          <w:szCs w:val="20"/>
        </w:rPr>
        <w:t>injured</w:t>
      </w:r>
      <w:r w:rsidR="008C3508" w:rsidRPr="00612791">
        <w:rPr>
          <w:sz w:val="20"/>
          <w:szCs w:val="20"/>
        </w:rPr>
        <w:t xml:space="preserve"> (including decisions regarding </w:t>
      </w:r>
      <w:r w:rsidR="00703880" w:rsidRPr="00612791">
        <w:rPr>
          <w:sz w:val="20"/>
          <w:szCs w:val="20"/>
        </w:rPr>
        <w:t>C</w:t>
      </w:r>
      <w:r w:rsidR="008C3508" w:rsidRPr="00612791">
        <w:rPr>
          <w:sz w:val="20"/>
          <w:szCs w:val="20"/>
        </w:rPr>
        <w:t>ovid</w:t>
      </w:r>
      <w:r w:rsidR="00B148F9" w:rsidRPr="00612791">
        <w:rPr>
          <w:sz w:val="20"/>
          <w:szCs w:val="20"/>
        </w:rPr>
        <w:t>-19)</w:t>
      </w:r>
      <w:r w:rsidRPr="00612791">
        <w:rPr>
          <w:sz w:val="20"/>
          <w:szCs w:val="20"/>
        </w:rPr>
        <w:t xml:space="preserve">. </w:t>
      </w:r>
    </w:p>
    <w:p w14:paraId="471D15EC" w14:textId="77777777" w:rsidR="00C8403C" w:rsidRPr="00C8403C" w:rsidRDefault="00C8403C" w:rsidP="00C8403C">
      <w:pPr>
        <w:pStyle w:val="ListParagraph"/>
        <w:numPr>
          <w:ilvl w:val="0"/>
          <w:numId w:val="6"/>
        </w:numPr>
        <w:rPr>
          <w:sz w:val="20"/>
          <w:szCs w:val="20"/>
        </w:rPr>
      </w:pPr>
      <w:r w:rsidRPr="00C8403C">
        <w:rPr>
          <w:sz w:val="20"/>
          <w:szCs w:val="20"/>
        </w:rPr>
        <w:t xml:space="preserve">Most presentations should be managed by school staff without the need to consult elsewhere and schools will follow DfE guidance regarding the provision of first aid and emergencies in education settings (1, 2). </w:t>
      </w:r>
    </w:p>
    <w:p w14:paraId="6676937C" w14:textId="77777777" w:rsidR="00ED1CAD" w:rsidRPr="00612791" w:rsidRDefault="003C4F4A" w:rsidP="0027055F">
      <w:pPr>
        <w:pStyle w:val="ListParagraph"/>
        <w:numPr>
          <w:ilvl w:val="0"/>
          <w:numId w:val="6"/>
        </w:numPr>
        <w:rPr>
          <w:sz w:val="20"/>
          <w:szCs w:val="20"/>
        </w:rPr>
      </w:pPr>
      <w:r w:rsidRPr="00612791">
        <w:rPr>
          <w:sz w:val="20"/>
          <w:szCs w:val="20"/>
        </w:rPr>
        <w:t>Accordingly, t</w:t>
      </w:r>
      <w:r w:rsidR="00A15E80" w:rsidRPr="00612791">
        <w:rPr>
          <w:sz w:val="20"/>
          <w:szCs w:val="20"/>
        </w:rPr>
        <w:t>he school will e</w:t>
      </w:r>
      <w:r w:rsidR="00FF63AD" w:rsidRPr="00612791">
        <w:rPr>
          <w:sz w:val="20"/>
          <w:szCs w:val="20"/>
        </w:rPr>
        <w:t xml:space="preserve">nsure they have appropriate numbers of staff trained to meet </w:t>
      </w:r>
      <w:r w:rsidR="002729E0" w:rsidRPr="00612791">
        <w:rPr>
          <w:sz w:val="20"/>
          <w:szCs w:val="20"/>
        </w:rPr>
        <w:t xml:space="preserve">common </w:t>
      </w:r>
      <w:r w:rsidR="00FF63AD" w:rsidRPr="00612791">
        <w:rPr>
          <w:sz w:val="20"/>
          <w:szCs w:val="20"/>
        </w:rPr>
        <w:t xml:space="preserve">adult and child first aid </w:t>
      </w:r>
      <w:r w:rsidR="00134A82" w:rsidRPr="00612791">
        <w:rPr>
          <w:sz w:val="20"/>
          <w:szCs w:val="20"/>
        </w:rPr>
        <w:t>presentations</w:t>
      </w:r>
      <w:r w:rsidR="000C5AFA" w:rsidRPr="00612791">
        <w:rPr>
          <w:sz w:val="20"/>
          <w:szCs w:val="20"/>
        </w:rPr>
        <w:t>, to include</w:t>
      </w:r>
      <w:r w:rsidR="00FF63AD" w:rsidRPr="00612791">
        <w:rPr>
          <w:sz w:val="20"/>
          <w:szCs w:val="20"/>
        </w:rPr>
        <w:t xml:space="preserve"> basic life support.</w:t>
      </w:r>
      <w:r w:rsidR="00A15E80" w:rsidRPr="00612791">
        <w:rPr>
          <w:sz w:val="20"/>
          <w:szCs w:val="20"/>
        </w:rPr>
        <w:t xml:space="preserve"> </w:t>
      </w:r>
    </w:p>
    <w:p w14:paraId="4F1D42A1" w14:textId="77777777" w:rsidR="00ED1CAD" w:rsidRPr="00612791" w:rsidRDefault="00DD5C7B" w:rsidP="0027055F">
      <w:pPr>
        <w:pStyle w:val="ListParagraph"/>
        <w:numPr>
          <w:ilvl w:val="0"/>
          <w:numId w:val="6"/>
        </w:numPr>
        <w:rPr>
          <w:sz w:val="20"/>
          <w:szCs w:val="20"/>
        </w:rPr>
      </w:pPr>
      <w:r w:rsidRPr="00612791">
        <w:rPr>
          <w:sz w:val="20"/>
          <w:szCs w:val="20"/>
        </w:rPr>
        <w:t>The Special School Nurs</w:t>
      </w:r>
      <w:r w:rsidR="000F213F" w:rsidRPr="00612791">
        <w:rPr>
          <w:sz w:val="20"/>
          <w:szCs w:val="20"/>
        </w:rPr>
        <w:t>ing</w:t>
      </w:r>
      <w:r w:rsidRPr="00612791">
        <w:rPr>
          <w:sz w:val="20"/>
          <w:szCs w:val="20"/>
        </w:rPr>
        <w:t xml:space="preserve"> </w:t>
      </w:r>
      <w:r w:rsidR="00310F44" w:rsidRPr="00612791">
        <w:rPr>
          <w:sz w:val="20"/>
          <w:szCs w:val="20"/>
        </w:rPr>
        <w:t xml:space="preserve">(SSN) </w:t>
      </w:r>
      <w:r w:rsidR="000F213F" w:rsidRPr="00612791">
        <w:rPr>
          <w:sz w:val="20"/>
          <w:szCs w:val="20"/>
        </w:rPr>
        <w:t xml:space="preserve">team </w:t>
      </w:r>
      <w:r w:rsidRPr="00612791">
        <w:rPr>
          <w:sz w:val="20"/>
          <w:szCs w:val="20"/>
        </w:rPr>
        <w:t xml:space="preserve">will support school staff in the management of </w:t>
      </w:r>
      <w:r w:rsidR="00A34F5E" w:rsidRPr="00612791">
        <w:rPr>
          <w:sz w:val="20"/>
          <w:szCs w:val="20"/>
        </w:rPr>
        <w:t>life-threatening</w:t>
      </w:r>
      <w:r w:rsidR="005F7036" w:rsidRPr="00612791">
        <w:rPr>
          <w:sz w:val="20"/>
          <w:szCs w:val="20"/>
        </w:rPr>
        <w:t xml:space="preserve"> </w:t>
      </w:r>
      <w:r w:rsidRPr="00612791">
        <w:rPr>
          <w:sz w:val="20"/>
          <w:szCs w:val="20"/>
        </w:rPr>
        <w:t>emergencies</w:t>
      </w:r>
      <w:r w:rsidR="008E4C8D" w:rsidRPr="00612791">
        <w:rPr>
          <w:sz w:val="20"/>
          <w:szCs w:val="20"/>
        </w:rPr>
        <w:t xml:space="preserve"> and serious</w:t>
      </w:r>
      <w:r w:rsidR="00AD2DFD" w:rsidRPr="00612791">
        <w:rPr>
          <w:sz w:val="20"/>
          <w:szCs w:val="20"/>
        </w:rPr>
        <w:t>/complex</w:t>
      </w:r>
      <w:r w:rsidR="005F7036" w:rsidRPr="00612791">
        <w:rPr>
          <w:sz w:val="20"/>
          <w:szCs w:val="20"/>
        </w:rPr>
        <w:t xml:space="preserve"> illness or injury</w:t>
      </w:r>
      <w:r w:rsidRPr="00612791">
        <w:rPr>
          <w:sz w:val="20"/>
          <w:szCs w:val="20"/>
        </w:rPr>
        <w:t xml:space="preserve"> </w:t>
      </w:r>
      <w:r w:rsidR="00FA1E06" w:rsidRPr="00612791">
        <w:rPr>
          <w:i/>
          <w:iCs/>
          <w:sz w:val="20"/>
          <w:szCs w:val="20"/>
        </w:rPr>
        <w:t xml:space="preserve">when </w:t>
      </w:r>
      <w:r w:rsidRPr="00612791">
        <w:rPr>
          <w:i/>
          <w:iCs/>
          <w:sz w:val="20"/>
          <w:szCs w:val="20"/>
        </w:rPr>
        <w:t>on site</w:t>
      </w:r>
      <w:r w:rsidRPr="00612791">
        <w:rPr>
          <w:sz w:val="20"/>
          <w:szCs w:val="20"/>
        </w:rPr>
        <w:t xml:space="preserve"> in schools.  </w:t>
      </w:r>
    </w:p>
    <w:p w14:paraId="6C7EF35B" w14:textId="51EBD779" w:rsidR="00ED1CAD" w:rsidRPr="00612791" w:rsidRDefault="00D0310A" w:rsidP="0027055F">
      <w:pPr>
        <w:pStyle w:val="ListParagraph"/>
        <w:numPr>
          <w:ilvl w:val="0"/>
          <w:numId w:val="6"/>
        </w:numPr>
        <w:rPr>
          <w:sz w:val="20"/>
          <w:szCs w:val="20"/>
        </w:rPr>
      </w:pPr>
      <w:r w:rsidRPr="00612791">
        <w:rPr>
          <w:sz w:val="20"/>
          <w:szCs w:val="20"/>
        </w:rPr>
        <w:t xml:space="preserve">The </w:t>
      </w:r>
      <w:r w:rsidR="000F213F" w:rsidRPr="00612791">
        <w:rPr>
          <w:sz w:val="20"/>
          <w:szCs w:val="20"/>
        </w:rPr>
        <w:t>eme</w:t>
      </w:r>
      <w:r w:rsidR="00A66ADE" w:rsidRPr="00612791">
        <w:rPr>
          <w:sz w:val="20"/>
          <w:szCs w:val="20"/>
        </w:rPr>
        <w:t xml:space="preserve">rgency </w:t>
      </w:r>
      <w:r w:rsidRPr="00612791">
        <w:rPr>
          <w:sz w:val="20"/>
          <w:szCs w:val="20"/>
        </w:rPr>
        <w:t xml:space="preserve">red bag is available to school staff to use the automated </w:t>
      </w:r>
      <w:r w:rsidR="000D732E" w:rsidRPr="00612791">
        <w:rPr>
          <w:sz w:val="20"/>
          <w:szCs w:val="20"/>
        </w:rPr>
        <w:t xml:space="preserve">external </w:t>
      </w:r>
      <w:r w:rsidRPr="00612791">
        <w:rPr>
          <w:sz w:val="20"/>
          <w:szCs w:val="20"/>
        </w:rPr>
        <w:t xml:space="preserve">defibrillator </w:t>
      </w:r>
      <w:r w:rsidR="009733E3" w:rsidRPr="00612791">
        <w:rPr>
          <w:sz w:val="20"/>
          <w:szCs w:val="20"/>
        </w:rPr>
        <w:t xml:space="preserve">(AED) </w:t>
      </w:r>
      <w:r w:rsidRPr="00612791">
        <w:rPr>
          <w:sz w:val="20"/>
          <w:szCs w:val="20"/>
        </w:rPr>
        <w:t>when the school</w:t>
      </w:r>
      <w:r w:rsidR="000D732E" w:rsidRPr="00612791">
        <w:rPr>
          <w:sz w:val="20"/>
          <w:szCs w:val="20"/>
        </w:rPr>
        <w:t xml:space="preserve"> nurse is not present</w:t>
      </w:r>
      <w:r w:rsidR="00683151" w:rsidRPr="00612791">
        <w:rPr>
          <w:sz w:val="20"/>
          <w:szCs w:val="20"/>
        </w:rPr>
        <w:t xml:space="preserve"> on site</w:t>
      </w:r>
      <w:r w:rsidR="00B93232" w:rsidRPr="00612791">
        <w:rPr>
          <w:sz w:val="20"/>
          <w:szCs w:val="20"/>
        </w:rPr>
        <w:t>, all other contents are</w:t>
      </w:r>
      <w:r w:rsidR="00A53850" w:rsidRPr="00612791">
        <w:rPr>
          <w:sz w:val="20"/>
          <w:szCs w:val="20"/>
        </w:rPr>
        <w:t xml:space="preserve"> </w:t>
      </w:r>
      <w:r w:rsidR="00B93232" w:rsidRPr="00612791">
        <w:rPr>
          <w:sz w:val="20"/>
          <w:szCs w:val="20"/>
        </w:rPr>
        <w:t xml:space="preserve">to be used </w:t>
      </w:r>
      <w:r w:rsidR="00B755FE" w:rsidRPr="00612791">
        <w:rPr>
          <w:sz w:val="20"/>
          <w:szCs w:val="20"/>
        </w:rPr>
        <w:t>by the</w:t>
      </w:r>
      <w:r w:rsidR="00135FB5" w:rsidRPr="00612791">
        <w:rPr>
          <w:sz w:val="20"/>
          <w:szCs w:val="20"/>
        </w:rPr>
        <w:t xml:space="preserve"> </w:t>
      </w:r>
      <w:r w:rsidR="00310F44" w:rsidRPr="00612791">
        <w:rPr>
          <w:sz w:val="20"/>
          <w:szCs w:val="20"/>
        </w:rPr>
        <w:t>SSN team</w:t>
      </w:r>
      <w:r w:rsidR="00135FB5" w:rsidRPr="00612791">
        <w:rPr>
          <w:sz w:val="20"/>
          <w:szCs w:val="20"/>
        </w:rPr>
        <w:t xml:space="preserve"> </w:t>
      </w:r>
      <w:r w:rsidR="00B755FE" w:rsidRPr="00612791">
        <w:rPr>
          <w:sz w:val="20"/>
          <w:szCs w:val="20"/>
        </w:rPr>
        <w:t>according</w:t>
      </w:r>
      <w:r w:rsidR="00B93232" w:rsidRPr="00612791">
        <w:rPr>
          <w:sz w:val="20"/>
          <w:szCs w:val="20"/>
        </w:rPr>
        <w:t xml:space="preserve"> to </w:t>
      </w:r>
      <w:r w:rsidR="00135FB5" w:rsidRPr="00612791">
        <w:rPr>
          <w:sz w:val="20"/>
          <w:szCs w:val="20"/>
        </w:rPr>
        <w:t xml:space="preserve">individual </w:t>
      </w:r>
      <w:r w:rsidR="00B755FE" w:rsidRPr="00612791">
        <w:rPr>
          <w:sz w:val="20"/>
          <w:szCs w:val="20"/>
        </w:rPr>
        <w:t>competence</w:t>
      </w:r>
      <w:r w:rsidR="000D732E" w:rsidRPr="00612791">
        <w:rPr>
          <w:sz w:val="20"/>
          <w:szCs w:val="20"/>
        </w:rPr>
        <w:t>.</w:t>
      </w:r>
      <w:r w:rsidR="00B16E6F" w:rsidRPr="00612791">
        <w:rPr>
          <w:sz w:val="20"/>
          <w:szCs w:val="20"/>
        </w:rPr>
        <w:t xml:space="preserve"> </w:t>
      </w:r>
    </w:p>
    <w:p w14:paraId="1A60C840" w14:textId="67B21865" w:rsidR="00ED1CAD" w:rsidRPr="00612791" w:rsidRDefault="00B16E6F" w:rsidP="0027055F">
      <w:pPr>
        <w:pStyle w:val="ListParagraph"/>
        <w:numPr>
          <w:ilvl w:val="0"/>
          <w:numId w:val="6"/>
        </w:numPr>
        <w:rPr>
          <w:sz w:val="20"/>
          <w:szCs w:val="20"/>
        </w:rPr>
      </w:pPr>
      <w:r w:rsidRPr="00612791">
        <w:rPr>
          <w:sz w:val="20"/>
          <w:szCs w:val="20"/>
        </w:rPr>
        <w:t xml:space="preserve">It is acknowledged that there will be occasions </w:t>
      </w:r>
      <w:r w:rsidR="002E4B93" w:rsidRPr="00612791">
        <w:rPr>
          <w:sz w:val="20"/>
          <w:szCs w:val="20"/>
        </w:rPr>
        <w:t>when school first aider</w:t>
      </w:r>
      <w:r w:rsidR="002729E0" w:rsidRPr="00612791">
        <w:rPr>
          <w:sz w:val="20"/>
          <w:szCs w:val="20"/>
        </w:rPr>
        <w:t xml:space="preserve"> may seek to request</w:t>
      </w:r>
      <w:r w:rsidR="00DB2574" w:rsidRPr="00612791">
        <w:rPr>
          <w:sz w:val="20"/>
          <w:szCs w:val="20"/>
        </w:rPr>
        <w:t xml:space="preserve"> additional support from the </w:t>
      </w:r>
      <w:r w:rsidR="00310F44" w:rsidRPr="00612791">
        <w:rPr>
          <w:sz w:val="20"/>
          <w:szCs w:val="20"/>
        </w:rPr>
        <w:t>SSN team</w:t>
      </w:r>
      <w:r w:rsidR="00016B04" w:rsidRPr="00612791">
        <w:rPr>
          <w:sz w:val="20"/>
          <w:szCs w:val="20"/>
        </w:rPr>
        <w:t xml:space="preserve"> who will act</w:t>
      </w:r>
      <w:r w:rsidR="0076711A" w:rsidRPr="00612791">
        <w:rPr>
          <w:sz w:val="20"/>
          <w:szCs w:val="20"/>
        </w:rPr>
        <w:t xml:space="preserve"> in accordance with their individual scope of practice.</w:t>
      </w:r>
      <w:r w:rsidR="00E5098C" w:rsidRPr="00612791">
        <w:rPr>
          <w:sz w:val="20"/>
          <w:szCs w:val="20"/>
        </w:rPr>
        <w:t xml:space="preserve"> </w:t>
      </w:r>
      <w:r w:rsidR="002850B8" w:rsidRPr="00612791">
        <w:rPr>
          <w:sz w:val="20"/>
          <w:szCs w:val="20"/>
        </w:rPr>
        <w:t>This will primarily involve signposting t</w:t>
      </w:r>
      <w:r w:rsidR="000D4A0A" w:rsidRPr="00612791">
        <w:rPr>
          <w:sz w:val="20"/>
          <w:szCs w:val="20"/>
        </w:rPr>
        <w:t>o appropriate onward providers.</w:t>
      </w:r>
    </w:p>
    <w:p w14:paraId="6F8B241A" w14:textId="7687F2FF" w:rsidR="005A5AEC" w:rsidRPr="00612791" w:rsidRDefault="00E5098C" w:rsidP="0027055F">
      <w:pPr>
        <w:pStyle w:val="ListParagraph"/>
        <w:numPr>
          <w:ilvl w:val="0"/>
          <w:numId w:val="6"/>
        </w:numPr>
        <w:rPr>
          <w:sz w:val="20"/>
          <w:szCs w:val="20"/>
        </w:rPr>
      </w:pPr>
      <w:r w:rsidRPr="00612791">
        <w:rPr>
          <w:sz w:val="20"/>
          <w:szCs w:val="20"/>
        </w:rPr>
        <w:t xml:space="preserve">The </w:t>
      </w:r>
      <w:r w:rsidR="001D5BFC" w:rsidRPr="00612791">
        <w:rPr>
          <w:sz w:val="20"/>
          <w:szCs w:val="20"/>
        </w:rPr>
        <w:t xml:space="preserve">SSN team and school </w:t>
      </w:r>
      <w:r w:rsidR="0022465C" w:rsidRPr="00612791">
        <w:rPr>
          <w:sz w:val="20"/>
          <w:szCs w:val="20"/>
        </w:rPr>
        <w:t xml:space="preserve">will work </w:t>
      </w:r>
      <w:r w:rsidR="002E5C20" w:rsidRPr="00612791">
        <w:rPr>
          <w:sz w:val="20"/>
          <w:szCs w:val="20"/>
        </w:rPr>
        <w:t xml:space="preserve">collaboratively, the SSN team empowering school staff to </w:t>
      </w:r>
      <w:r w:rsidR="00BB2114" w:rsidRPr="00612791">
        <w:rPr>
          <w:sz w:val="20"/>
          <w:szCs w:val="20"/>
        </w:rPr>
        <w:t xml:space="preserve">make and act upon </w:t>
      </w:r>
      <w:r w:rsidR="002A71FF" w:rsidRPr="00612791">
        <w:rPr>
          <w:sz w:val="20"/>
          <w:szCs w:val="20"/>
        </w:rPr>
        <w:t xml:space="preserve">their </w:t>
      </w:r>
      <w:r w:rsidR="00BB2114" w:rsidRPr="00612791">
        <w:rPr>
          <w:sz w:val="20"/>
          <w:szCs w:val="20"/>
        </w:rPr>
        <w:t xml:space="preserve">decisions, whilst each party </w:t>
      </w:r>
      <w:r w:rsidR="002A71FF" w:rsidRPr="00612791">
        <w:rPr>
          <w:sz w:val="20"/>
          <w:szCs w:val="20"/>
        </w:rPr>
        <w:t>remaining</w:t>
      </w:r>
      <w:r w:rsidRPr="00612791">
        <w:rPr>
          <w:sz w:val="20"/>
          <w:szCs w:val="20"/>
        </w:rPr>
        <w:t xml:space="preserve"> responsib</w:t>
      </w:r>
      <w:r w:rsidR="0022465C" w:rsidRPr="00612791">
        <w:rPr>
          <w:sz w:val="20"/>
          <w:szCs w:val="20"/>
        </w:rPr>
        <w:t xml:space="preserve">le </w:t>
      </w:r>
      <w:r w:rsidRPr="00612791">
        <w:rPr>
          <w:sz w:val="20"/>
          <w:szCs w:val="20"/>
        </w:rPr>
        <w:t>for</w:t>
      </w:r>
      <w:r w:rsidR="0022465C" w:rsidRPr="00612791">
        <w:rPr>
          <w:sz w:val="20"/>
          <w:szCs w:val="20"/>
        </w:rPr>
        <w:t xml:space="preserve"> the</w:t>
      </w:r>
      <w:r w:rsidR="00157E26" w:rsidRPr="00612791">
        <w:rPr>
          <w:sz w:val="20"/>
          <w:szCs w:val="20"/>
        </w:rPr>
        <w:t>ir own</w:t>
      </w:r>
      <w:r w:rsidR="0022465C" w:rsidRPr="00612791">
        <w:rPr>
          <w:sz w:val="20"/>
          <w:szCs w:val="20"/>
        </w:rPr>
        <w:t xml:space="preserve"> actions</w:t>
      </w:r>
      <w:r w:rsidR="002A71FF" w:rsidRPr="00612791">
        <w:rPr>
          <w:sz w:val="20"/>
          <w:szCs w:val="20"/>
        </w:rPr>
        <w:t xml:space="preserve"> o</w:t>
      </w:r>
      <w:r w:rsidR="00157E26" w:rsidRPr="00612791">
        <w:rPr>
          <w:sz w:val="20"/>
          <w:szCs w:val="20"/>
        </w:rPr>
        <w:t xml:space="preserve">r </w:t>
      </w:r>
      <w:r w:rsidR="00D07315" w:rsidRPr="00612791">
        <w:rPr>
          <w:sz w:val="20"/>
          <w:szCs w:val="20"/>
        </w:rPr>
        <w:t>omissions</w:t>
      </w:r>
      <w:r w:rsidR="00157E26" w:rsidRPr="00612791">
        <w:rPr>
          <w:sz w:val="20"/>
          <w:szCs w:val="20"/>
        </w:rPr>
        <w:t>.</w:t>
      </w:r>
    </w:p>
    <w:p w14:paraId="58821F44" w14:textId="5BFEA4EC" w:rsidR="00D2372B" w:rsidRPr="00612791" w:rsidRDefault="00D2372B" w:rsidP="00D2372B">
      <w:pPr>
        <w:pStyle w:val="ListParagraph"/>
        <w:numPr>
          <w:ilvl w:val="0"/>
          <w:numId w:val="6"/>
        </w:numPr>
        <w:rPr>
          <w:sz w:val="20"/>
          <w:szCs w:val="20"/>
        </w:rPr>
      </w:pPr>
      <w:r w:rsidRPr="00612791">
        <w:rPr>
          <w:sz w:val="20"/>
          <w:szCs w:val="20"/>
        </w:rPr>
        <w:t xml:space="preserve">It is best practice that school first aiders/senior school staff contact parents/caregivers </w:t>
      </w:r>
      <w:r w:rsidRPr="00612791">
        <w:rPr>
          <w:i/>
          <w:iCs/>
          <w:sz w:val="20"/>
          <w:szCs w:val="20"/>
          <w:u w:val="single"/>
        </w:rPr>
        <w:t>at the earliest opportunity</w:t>
      </w:r>
      <w:r w:rsidRPr="00612791">
        <w:rPr>
          <w:sz w:val="20"/>
          <w:szCs w:val="20"/>
        </w:rPr>
        <w:t xml:space="preserve"> to report episodes of illness/injury.  If further review from onward providers is advised, the school first aider/senior school staff should call parents/caregivers and advise them to take this specific action (e.g., 111/own GP/Pharmacy) </w:t>
      </w:r>
      <w:r w:rsidRPr="00612791">
        <w:rPr>
          <w:i/>
          <w:iCs/>
          <w:sz w:val="20"/>
          <w:szCs w:val="20"/>
          <w:u w:val="single"/>
        </w:rPr>
        <w:t>in the first instance</w:t>
      </w:r>
      <w:r w:rsidRPr="00612791">
        <w:rPr>
          <w:sz w:val="20"/>
          <w:szCs w:val="20"/>
        </w:rPr>
        <w:t xml:space="preserve">, unless deemed more urgent or parent/caregiver unobtainable.  Ultimate responsibility for the decision to act on this advice remains with the parent/caregiver. Any safeguarding concerns should be reported and acted upon utilising agreed local procedures within the school environment. </w:t>
      </w:r>
    </w:p>
    <w:p w14:paraId="66A71A7E" w14:textId="77777777" w:rsidR="00441C0E" w:rsidRDefault="00441C0E">
      <w:pPr>
        <w:rPr>
          <w:i/>
          <w:iCs/>
          <w:sz w:val="20"/>
          <w:szCs w:val="20"/>
          <w:u w:val="single"/>
        </w:rPr>
      </w:pPr>
      <w:r>
        <w:rPr>
          <w:i/>
          <w:iCs/>
          <w:sz w:val="20"/>
          <w:szCs w:val="20"/>
          <w:u w:val="single"/>
        </w:rPr>
        <w:br w:type="page"/>
      </w:r>
    </w:p>
    <w:p w14:paraId="5E252D59" w14:textId="78DD8E40" w:rsidR="00E478AD" w:rsidRPr="00612791" w:rsidRDefault="001F1E27" w:rsidP="00A93AD8">
      <w:pPr>
        <w:rPr>
          <w:i/>
          <w:iCs/>
          <w:sz w:val="20"/>
          <w:szCs w:val="20"/>
          <w:u w:val="single"/>
        </w:rPr>
      </w:pPr>
      <w:r>
        <w:rPr>
          <w:i/>
          <w:iCs/>
          <w:sz w:val="20"/>
          <w:szCs w:val="20"/>
          <w:u w:val="single"/>
        </w:rPr>
        <w:lastRenderedPageBreak/>
        <w:t>Notes for headteachers and governo</w:t>
      </w:r>
      <w:r w:rsidR="007F3146">
        <w:rPr>
          <w:i/>
          <w:iCs/>
          <w:sz w:val="20"/>
          <w:szCs w:val="20"/>
          <w:u w:val="single"/>
        </w:rPr>
        <w:t>rs on ‘s</w:t>
      </w:r>
      <w:r w:rsidR="00E478AD" w:rsidRPr="00612791">
        <w:rPr>
          <w:i/>
          <w:iCs/>
          <w:sz w:val="20"/>
          <w:szCs w:val="20"/>
          <w:u w:val="single"/>
        </w:rPr>
        <w:t>cope of practice</w:t>
      </w:r>
      <w:r w:rsidR="007F3146">
        <w:rPr>
          <w:i/>
          <w:iCs/>
          <w:sz w:val="20"/>
          <w:szCs w:val="20"/>
          <w:u w:val="single"/>
        </w:rPr>
        <w:t xml:space="preserve">’ </w:t>
      </w:r>
      <w:r w:rsidR="008D3243" w:rsidRPr="00612791">
        <w:rPr>
          <w:i/>
          <w:iCs/>
          <w:sz w:val="20"/>
          <w:szCs w:val="20"/>
          <w:u w:val="single"/>
        </w:rPr>
        <w:t>and how the SSN team will support school first aiders in their decision making.</w:t>
      </w:r>
    </w:p>
    <w:p w14:paraId="5349A950" w14:textId="7469BF9F" w:rsidR="00E478AD" w:rsidRPr="00FB1F16" w:rsidRDefault="00E478AD" w:rsidP="00E478AD">
      <w:pPr>
        <w:rPr>
          <w:b/>
          <w:bCs/>
          <w:sz w:val="20"/>
          <w:szCs w:val="20"/>
        </w:rPr>
      </w:pPr>
      <w:r w:rsidRPr="00612791">
        <w:rPr>
          <w:sz w:val="20"/>
          <w:szCs w:val="20"/>
        </w:rPr>
        <w:t xml:space="preserve">Each registered nurse is accountable for their own actions and omissions (or those actions and omissions delegated to non-registrants such as healthcare support workers or school staff). It is important that registered nurses work within the limits of their own competence (or delegate according to that individual’s own competence). </w:t>
      </w:r>
      <w:r w:rsidR="00AF4312" w:rsidRPr="00612791">
        <w:rPr>
          <w:sz w:val="20"/>
          <w:szCs w:val="20"/>
        </w:rPr>
        <w:t>The Nursing &amp; Midwifery Council makes this very clear (3).</w:t>
      </w:r>
      <w:r w:rsidR="00AD2B0E" w:rsidRPr="00612791">
        <w:rPr>
          <w:sz w:val="20"/>
          <w:szCs w:val="20"/>
        </w:rPr>
        <w:t xml:space="preserve"> </w:t>
      </w:r>
      <w:r w:rsidRPr="00612791">
        <w:rPr>
          <w:sz w:val="20"/>
          <w:szCs w:val="20"/>
        </w:rPr>
        <w:t xml:space="preserve">This will vary between individuals based on their experience and training. </w:t>
      </w:r>
      <w:r w:rsidR="00A15C4F" w:rsidRPr="00FB1F16">
        <w:rPr>
          <w:b/>
          <w:bCs/>
          <w:sz w:val="20"/>
          <w:szCs w:val="20"/>
        </w:rPr>
        <w:t>General f</w:t>
      </w:r>
      <w:r w:rsidR="00EE6DE3" w:rsidRPr="00FB1F16">
        <w:rPr>
          <w:b/>
          <w:bCs/>
          <w:sz w:val="20"/>
          <w:szCs w:val="20"/>
        </w:rPr>
        <w:t xml:space="preserve">irst aid training </w:t>
      </w:r>
      <w:r w:rsidR="00A15C4F" w:rsidRPr="00FB1F16">
        <w:rPr>
          <w:b/>
          <w:bCs/>
          <w:sz w:val="20"/>
          <w:szCs w:val="20"/>
        </w:rPr>
        <w:t xml:space="preserve">is not included in nurse </w:t>
      </w:r>
      <w:r w:rsidR="00FB1F16" w:rsidRPr="00FB1F16">
        <w:rPr>
          <w:b/>
          <w:bCs/>
          <w:sz w:val="20"/>
          <w:szCs w:val="20"/>
        </w:rPr>
        <w:t>training;</w:t>
      </w:r>
      <w:r w:rsidR="002B6BA3" w:rsidRPr="00FB1F16">
        <w:rPr>
          <w:b/>
          <w:bCs/>
          <w:sz w:val="20"/>
          <w:szCs w:val="20"/>
        </w:rPr>
        <w:t xml:space="preserve"> </w:t>
      </w:r>
      <w:r w:rsidR="006B15B9" w:rsidRPr="00FB1F16">
        <w:rPr>
          <w:b/>
          <w:bCs/>
          <w:sz w:val="20"/>
          <w:szCs w:val="20"/>
        </w:rPr>
        <w:t xml:space="preserve">however, </w:t>
      </w:r>
      <w:r w:rsidR="002B6BA3" w:rsidRPr="00FB1F16">
        <w:rPr>
          <w:b/>
          <w:bCs/>
          <w:sz w:val="20"/>
          <w:szCs w:val="20"/>
        </w:rPr>
        <w:t>B</w:t>
      </w:r>
      <w:r w:rsidR="00A15C4F" w:rsidRPr="00FB1F16">
        <w:rPr>
          <w:b/>
          <w:bCs/>
          <w:sz w:val="20"/>
          <w:szCs w:val="20"/>
        </w:rPr>
        <w:t xml:space="preserve">asic </w:t>
      </w:r>
      <w:r w:rsidR="006B15B9" w:rsidRPr="00FB1F16">
        <w:rPr>
          <w:b/>
          <w:bCs/>
          <w:sz w:val="20"/>
          <w:szCs w:val="20"/>
        </w:rPr>
        <w:t>L</w:t>
      </w:r>
      <w:r w:rsidR="00A15C4F" w:rsidRPr="00FB1F16">
        <w:rPr>
          <w:b/>
          <w:bCs/>
          <w:sz w:val="20"/>
          <w:szCs w:val="20"/>
        </w:rPr>
        <w:t xml:space="preserve">ife </w:t>
      </w:r>
      <w:r w:rsidR="00FB1F16" w:rsidRPr="00FB1F16">
        <w:rPr>
          <w:b/>
          <w:bCs/>
          <w:sz w:val="20"/>
          <w:szCs w:val="20"/>
        </w:rPr>
        <w:t>S</w:t>
      </w:r>
      <w:r w:rsidR="00A15C4F" w:rsidRPr="00FB1F16">
        <w:rPr>
          <w:b/>
          <w:bCs/>
          <w:sz w:val="20"/>
          <w:szCs w:val="20"/>
        </w:rPr>
        <w:t>upport is</w:t>
      </w:r>
      <w:r w:rsidR="00041EF3">
        <w:rPr>
          <w:b/>
          <w:bCs/>
          <w:sz w:val="20"/>
          <w:szCs w:val="20"/>
        </w:rPr>
        <w:t xml:space="preserve"> – when on site</w:t>
      </w:r>
      <w:r w:rsidR="00BE195B">
        <w:rPr>
          <w:b/>
          <w:bCs/>
          <w:sz w:val="20"/>
          <w:szCs w:val="20"/>
        </w:rPr>
        <w:t xml:space="preserve"> the SSN team will support SEN schools </w:t>
      </w:r>
      <w:r w:rsidR="00A976BB">
        <w:rPr>
          <w:b/>
          <w:bCs/>
          <w:sz w:val="20"/>
          <w:szCs w:val="20"/>
        </w:rPr>
        <w:t>in emergencies</w:t>
      </w:r>
      <w:r w:rsidR="002B6BA3" w:rsidRPr="00FB1F16">
        <w:rPr>
          <w:b/>
          <w:bCs/>
          <w:sz w:val="20"/>
          <w:szCs w:val="20"/>
        </w:rPr>
        <w:t>.</w:t>
      </w:r>
    </w:p>
    <w:p w14:paraId="2127A5F5" w14:textId="6CEA43D7" w:rsidR="00F50F95" w:rsidRPr="00612791" w:rsidRDefault="00F50F95" w:rsidP="00F50F95">
      <w:pPr>
        <w:rPr>
          <w:sz w:val="20"/>
          <w:szCs w:val="20"/>
        </w:rPr>
      </w:pPr>
      <w:r w:rsidRPr="00612791">
        <w:rPr>
          <w:sz w:val="20"/>
          <w:szCs w:val="20"/>
        </w:rPr>
        <w:t xml:space="preserve">In practical terms, this simply means it is important that they do not take on any additional responsibilities that they have not been trained to do, and that </w:t>
      </w:r>
      <w:r w:rsidR="005A329A" w:rsidRPr="00612791">
        <w:rPr>
          <w:sz w:val="20"/>
          <w:szCs w:val="20"/>
        </w:rPr>
        <w:t>they</w:t>
      </w:r>
      <w:r w:rsidRPr="00612791">
        <w:rPr>
          <w:sz w:val="20"/>
          <w:szCs w:val="20"/>
        </w:rPr>
        <w:t xml:space="preserve"> </w:t>
      </w:r>
      <w:r w:rsidR="005A329A" w:rsidRPr="00612791">
        <w:rPr>
          <w:sz w:val="20"/>
          <w:szCs w:val="20"/>
        </w:rPr>
        <w:t>‘</w:t>
      </w:r>
      <w:r w:rsidR="00BD4A0B">
        <w:rPr>
          <w:sz w:val="20"/>
          <w:szCs w:val="20"/>
        </w:rPr>
        <w:t xml:space="preserve">actively </w:t>
      </w:r>
      <w:r w:rsidRPr="00612791">
        <w:rPr>
          <w:sz w:val="20"/>
          <w:szCs w:val="20"/>
        </w:rPr>
        <w:t>signpost</w:t>
      </w:r>
      <w:r w:rsidR="005A329A" w:rsidRPr="00612791">
        <w:rPr>
          <w:sz w:val="20"/>
          <w:szCs w:val="20"/>
        </w:rPr>
        <w:t>’</w:t>
      </w:r>
      <w:r w:rsidRPr="00612791">
        <w:rPr>
          <w:sz w:val="20"/>
          <w:szCs w:val="20"/>
        </w:rPr>
        <w:t xml:space="preserve"> onwards at the earliest opportunity to appropriate support</w:t>
      </w:r>
      <w:r w:rsidR="00827AA2">
        <w:rPr>
          <w:sz w:val="20"/>
          <w:szCs w:val="20"/>
        </w:rPr>
        <w:t xml:space="preserve"> through onward providers</w:t>
      </w:r>
      <w:r w:rsidRPr="00612791">
        <w:rPr>
          <w:sz w:val="20"/>
          <w:szCs w:val="20"/>
        </w:rPr>
        <w:t xml:space="preserve">. </w:t>
      </w:r>
      <w:r w:rsidR="00BB5754" w:rsidRPr="00612791">
        <w:rPr>
          <w:sz w:val="20"/>
          <w:szCs w:val="20"/>
        </w:rPr>
        <w:t>The SSN team</w:t>
      </w:r>
      <w:r w:rsidRPr="00612791">
        <w:rPr>
          <w:sz w:val="20"/>
          <w:szCs w:val="20"/>
        </w:rPr>
        <w:t xml:space="preserve"> do not necessarily need to make this referral</w:t>
      </w:r>
      <w:r w:rsidR="002C02A6" w:rsidRPr="00612791">
        <w:rPr>
          <w:sz w:val="20"/>
          <w:szCs w:val="20"/>
        </w:rPr>
        <w:t xml:space="preserve"> themselves</w:t>
      </w:r>
      <w:r w:rsidRPr="00612791">
        <w:rPr>
          <w:sz w:val="20"/>
          <w:szCs w:val="20"/>
        </w:rPr>
        <w:t xml:space="preserve">. Indeed, in terms of empowering school staff to manage a similar event when </w:t>
      </w:r>
      <w:r w:rsidR="00BB5754" w:rsidRPr="00612791">
        <w:rPr>
          <w:sz w:val="20"/>
          <w:szCs w:val="20"/>
        </w:rPr>
        <w:t>the team</w:t>
      </w:r>
      <w:r w:rsidRPr="00612791">
        <w:rPr>
          <w:sz w:val="20"/>
          <w:szCs w:val="20"/>
        </w:rPr>
        <w:t xml:space="preserve"> </w:t>
      </w:r>
      <w:r w:rsidR="008139BA" w:rsidRPr="00612791">
        <w:rPr>
          <w:sz w:val="20"/>
          <w:szCs w:val="20"/>
        </w:rPr>
        <w:t xml:space="preserve">are </w:t>
      </w:r>
      <w:r w:rsidRPr="00612791">
        <w:rPr>
          <w:sz w:val="20"/>
          <w:szCs w:val="20"/>
        </w:rPr>
        <w:t xml:space="preserve">not there, it’s better </w:t>
      </w:r>
      <w:r w:rsidR="008139BA" w:rsidRPr="00612791">
        <w:rPr>
          <w:sz w:val="20"/>
          <w:szCs w:val="20"/>
        </w:rPr>
        <w:t xml:space="preserve">for </w:t>
      </w:r>
      <w:r w:rsidR="00F04FF4" w:rsidRPr="00612791">
        <w:rPr>
          <w:sz w:val="20"/>
          <w:szCs w:val="20"/>
        </w:rPr>
        <w:t>them</w:t>
      </w:r>
      <w:r w:rsidR="008139BA" w:rsidRPr="00612791">
        <w:rPr>
          <w:sz w:val="20"/>
          <w:szCs w:val="20"/>
        </w:rPr>
        <w:t xml:space="preserve"> to</w:t>
      </w:r>
      <w:r w:rsidRPr="00612791">
        <w:rPr>
          <w:sz w:val="20"/>
          <w:szCs w:val="20"/>
        </w:rPr>
        <w:t xml:space="preserve"> </w:t>
      </w:r>
      <w:r w:rsidR="002C02A6" w:rsidRPr="00612791">
        <w:rPr>
          <w:sz w:val="20"/>
          <w:szCs w:val="20"/>
        </w:rPr>
        <w:t xml:space="preserve">simply </w:t>
      </w:r>
      <w:r w:rsidRPr="00612791">
        <w:rPr>
          <w:sz w:val="20"/>
          <w:szCs w:val="20"/>
        </w:rPr>
        <w:t xml:space="preserve">support </w:t>
      </w:r>
      <w:r w:rsidR="008139BA" w:rsidRPr="00612791">
        <w:rPr>
          <w:sz w:val="20"/>
          <w:szCs w:val="20"/>
        </w:rPr>
        <w:t>school staff</w:t>
      </w:r>
      <w:r w:rsidRPr="00612791">
        <w:rPr>
          <w:sz w:val="20"/>
          <w:szCs w:val="20"/>
        </w:rPr>
        <w:t xml:space="preserve"> </w:t>
      </w:r>
      <w:r w:rsidR="00C919E7" w:rsidRPr="00612791">
        <w:rPr>
          <w:sz w:val="20"/>
          <w:szCs w:val="20"/>
        </w:rPr>
        <w:t>(e.g., for school staff to</w:t>
      </w:r>
      <w:r w:rsidRPr="00612791">
        <w:rPr>
          <w:sz w:val="20"/>
          <w:szCs w:val="20"/>
        </w:rPr>
        <w:t xml:space="preserve"> make </w:t>
      </w:r>
      <w:r w:rsidR="00742FF9">
        <w:rPr>
          <w:sz w:val="20"/>
          <w:szCs w:val="20"/>
        </w:rPr>
        <w:t>a</w:t>
      </w:r>
      <w:r w:rsidR="00C919E7" w:rsidRPr="00612791">
        <w:rPr>
          <w:sz w:val="20"/>
          <w:szCs w:val="20"/>
        </w:rPr>
        <w:t xml:space="preserve"> </w:t>
      </w:r>
      <w:r w:rsidR="00F04FF4" w:rsidRPr="00612791">
        <w:rPr>
          <w:sz w:val="20"/>
          <w:szCs w:val="20"/>
        </w:rPr>
        <w:t>phone call</w:t>
      </w:r>
      <w:r w:rsidR="00F5100B" w:rsidRPr="00612791">
        <w:rPr>
          <w:sz w:val="20"/>
          <w:szCs w:val="20"/>
        </w:rPr>
        <w:t xml:space="preserve"> </w:t>
      </w:r>
      <w:r w:rsidR="00A93AD8" w:rsidRPr="00612791">
        <w:rPr>
          <w:sz w:val="20"/>
          <w:szCs w:val="20"/>
        </w:rPr>
        <w:t xml:space="preserve">in the presence of the SSN team </w:t>
      </w:r>
      <w:r w:rsidR="003803DF">
        <w:rPr>
          <w:sz w:val="20"/>
          <w:szCs w:val="20"/>
        </w:rPr>
        <w:t>who will</w:t>
      </w:r>
      <w:r w:rsidR="00A93AD8" w:rsidRPr="00612791">
        <w:rPr>
          <w:sz w:val="20"/>
          <w:szCs w:val="20"/>
        </w:rPr>
        <w:t xml:space="preserve"> advise on what to say</w:t>
      </w:r>
      <w:r w:rsidR="00C919E7" w:rsidRPr="00612791">
        <w:rPr>
          <w:sz w:val="20"/>
          <w:szCs w:val="20"/>
        </w:rPr>
        <w:t>)</w:t>
      </w:r>
      <w:r w:rsidR="006819BC" w:rsidRPr="00612791">
        <w:rPr>
          <w:sz w:val="20"/>
          <w:szCs w:val="20"/>
        </w:rPr>
        <w:t>.</w:t>
      </w:r>
      <w:r w:rsidR="00827AA2">
        <w:rPr>
          <w:sz w:val="20"/>
          <w:szCs w:val="20"/>
        </w:rPr>
        <w:t xml:space="preserve"> It is best practice for</w:t>
      </w:r>
      <w:r w:rsidR="00AC2634">
        <w:rPr>
          <w:sz w:val="20"/>
          <w:szCs w:val="20"/>
        </w:rPr>
        <w:t xml:space="preserve"> school staff to </w:t>
      </w:r>
      <w:r w:rsidR="00914FBE">
        <w:rPr>
          <w:sz w:val="20"/>
          <w:szCs w:val="20"/>
        </w:rPr>
        <w:t xml:space="preserve">contact parent/caregivers and pass on this </w:t>
      </w:r>
      <w:r w:rsidR="00045EBF">
        <w:rPr>
          <w:sz w:val="20"/>
          <w:szCs w:val="20"/>
        </w:rPr>
        <w:t xml:space="preserve">specific </w:t>
      </w:r>
      <w:r w:rsidR="00914FBE">
        <w:rPr>
          <w:sz w:val="20"/>
          <w:szCs w:val="20"/>
        </w:rPr>
        <w:t>advice</w:t>
      </w:r>
      <w:r w:rsidR="005F240B">
        <w:rPr>
          <w:sz w:val="20"/>
          <w:szCs w:val="20"/>
        </w:rPr>
        <w:t>, respecting that those with parental responsibility</w:t>
      </w:r>
      <w:r w:rsidR="000702BC">
        <w:rPr>
          <w:sz w:val="20"/>
          <w:szCs w:val="20"/>
        </w:rPr>
        <w:t xml:space="preserve"> shall make a</w:t>
      </w:r>
      <w:r w:rsidR="00801FC6">
        <w:rPr>
          <w:sz w:val="20"/>
          <w:szCs w:val="20"/>
        </w:rPr>
        <w:t>ny final</w:t>
      </w:r>
      <w:r w:rsidR="000702BC">
        <w:rPr>
          <w:sz w:val="20"/>
          <w:szCs w:val="20"/>
        </w:rPr>
        <w:t xml:space="preserve"> decision on action</w:t>
      </w:r>
      <w:r w:rsidR="00045EBF">
        <w:rPr>
          <w:sz w:val="20"/>
          <w:szCs w:val="20"/>
        </w:rPr>
        <w:t>.</w:t>
      </w:r>
    </w:p>
    <w:p w14:paraId="00A81E9F" w14:textId="38B352D7" w:rsidR="0027055F" w:rsidRPr="00612791" w:rsidRDefault="006759A9">
      <w:pPr>
        <w:rPr>
          <w:sz w:val="20"/>
          <w:szCs w:val="20"/>
        </w:rPr>
      </w:pPr>
      <w:r w:rsidRPr="00612791">
        <w:rPr>
          <w:sz w:val="20"/>
          <w:szCs w:val="20"/>
        </w:rPr>
        <w:t>Whilst the SSN team are not specifically commissioned to provide first aid services</w:t>
      </w:r>
      <w:r w:rsidR="002C02A6" w:rsidRPr="00612791">
        <w:rPr>
          <w:sz w:val="20"/>
          <w:szCs w:val="20"/>
        </w:rPr>
        <w:t xml:space="preserve"> and</w:t>
      </w:r>
      <w:r w:rsidR="007D6895" w:rsidRPr="00612791">
        <w:rPr>
          <w:sz w:val="20"/>
          <w:szCs w:val="20"/>
        </w:rPr>
        <w:t xml:space="preserve"> </w:t>
      </w:r>
      <w:r w:rsidR="007D6895" w:rsidRPr="000702BC">
        <w:rPr>
          <w:i/>
          <w:iCs/>
          <w:sz w:val="20"/>
          <w:szCs w:val="20"/>
        </w:rPr>
        <w:t>should not</w:t>
      </w:r>
      <w:r w:rsidR="00BC6907" w:rsidRPr="000702BC">
        <w:rPr>
          <w:i/>
          <w:iCs/>
          <w:sz w:val="20"/>
          <w:szCs w:val="20"/>
        </w:rPr>
        <w:t xml:space="preserve"> be asked to do so by schools</w:t>
      </w:r>
      <w:r w:rsidR="00BC6907" w:rsidRPr="00612791">
        <w:rPr>
          <w:sz w:val="20"/>
          <w:szCs w:val="20"/>
        </w:rPr>
        <w:t xml:space="preserve">, </w:t>
      </w:r>
      <w:r w:rsidRPr="00612791">
        <w:rPr>
          <w:sz w:val="20"/>
          <w:szCs w:val="20"/>
        </w:rPr>
        <w:t>it is recognised that there will be occasions when the school first aider may seek to request additional support from the SSN team. This will be for helping school staff to navigate the complexities of an unfamiliar healthcare system or when a student/staff member is seriously unwell. The</w:t>
      </w:r>
      <w:r w:rsidR="00F72E40" w:rsidRPr="00612791">
        <w:rPr>
          <w:sz w:val="20"/>
          <w:szCs w:val="20"/>
        </w:rPr>
        <w:t xml:space="preserve"> SSN team will </w:t>
      </w:r>
      <w:r w:rsidR="00850AB4" w:rsidRPr="00612791">
        <w:rPr>
          <w:sz w:val="20"/>
          <w:szCs w:val="20"/>
        </w:rPr>
        <w:t>support, predominately</w:t>
      </w:r>
      <w:r w:rsidR="00330E77" w:rsidRPr="00612791">
        <w:rPr>
          <w:sz w:val="20"/>
          <w:szCs w:val="20"/>
        </w:rPr>
        <w:t xml:space="preserve"> by </w:t>
      </w:r>
      <w:r w:rsidR="00F72E40" w:rsidRPr="00612791">
        <w:rPr>
          <w:sz w:val="20"/>
          <w:szCs w:val="20"/>
        </w:rPr>
        <w:t>‘actively signpost</w:t>
      </w:r>
      <w:r w:rsidR="00330E77" w:rsidRPr="00612791">
        <w:rPr>
          <w:sz w:val="20"/>
          <w:szCs w:val="20"/>
        </w:rPr>
        <w:t>ing</w:t>
      </w:r>
      <w:r w:rsidR="00F72E40" w:rsidRPr="00612791">
        <w:rPr>
          <w:sz w:val="20"/>
          <w:szCs w:val="20"/>
        </w:rPr>
        <w:t xml:space="preserve">’ the first aider </w:t>
      </w:r>
      <w:r w:rsidR="00330E77" w:rsidRPr="00612791">
        <w:rPr>
          <w:sz w:val="20"/>
          <w:szCs w:val="20"/>
        </w:rPr>
        <w:t>on</w:t>
      </w:r>
      <w:r w:rsidR="00F72E40" w:rsidRPr="00612791">
        <w:rPr>
          <w:sz w:val="20"/>
          <w:szCs w:val="20"/>
        </w:rPr>
        <w:t xml:space="preserve">to the </w:t>
      </w:r>
      <w:r w:rsidR="00603F8B" w:rsidRPr="00612791">
        <w:rPr>
          <w:sz w:val="20"/>
          <w:szCs w:val="20"/>
        </w:rPr>
        <w:t xml:space="preserve">most </w:t>
      </w:r>
      <w:r w:rsidR="00F72E40" w:rsidRPr="00612791">
        <w:rPr>
          <w:sz w:val="20"/>
          <w:szCs w:val="20"/>
        </w:rPr>
        <w:t>appropriate</w:t>
      </w:r>
      <w:r w:rsidR="00603F8B" w:rsidRPr="00612791">
        <w:rPr>
          <w:sz w:val="20"/>
          <w:szCs w:val="20"/>
        </w:rPr>
        <w:t xml:space="preserve"> onward provider (e.g., </w:t>
      </w:r>
      <w:r w:rsidR="00145A02" w:rsidRPr="00612791">
        <w:rPr>
          <w:sz w:val="20"/>
          <w:szCs w:val="20"/>
        </w:rPr>
        <w:t>111, own GP, pharmacist etc). This</w:t>
      </w:r>
      <w:r w:rsidR="00330E77" w:rsidRPr="00612791">
        <w:rPr>
          <w:sz w:val="20"/>
          <w:szCs w:val="20"/>
        </w:rPr>
        <w:t xml:space="preserve"> maintains</w:t>
      </w:r>
      <w:r w:rsidR="008D3243" w:rsidRPr="00612791">
        <w:rPr>
          <w:sz w:val="20"/>
          <w:szCs w:val="20"/>
        </w:rPr>
        <w:t xml:space="preserve"> the </w:t>
      </w:r>
      <w:r w:rsidR="00072BA6" w:rsidRPr="00612791">
        <w:rPr>
          <w:sz w:val="20"/>
          <w:szCs w:val="20"/>
        </w:rPr>
        <w:t>individual</w:t>
      </w:r>
      <w:r w:rsidR="00072BA6">
        <w:rPr>
          <w:sz w:val="20"/>
          <w:szCs w:val="20"/>
        </w:rPr>
        <w:t>’s</w:t>
      </w:r>
      <w:r w:rsidR="0055236C" w:rsidRPr="00612791">
        <w:rPr>
          <w:sz w:val="20"/>
          <w:szCs w:val="20"/>
        </w:rPr>
        <w:t xml:space="preserve"> scope of practice</w:t>
      </w:r>
      <w:r w:rsidR="00BA6AA7" w:rsidRPr="00612791">
        <w:rPr>
          <w:sz w:val="20"/>
          <w:szCs w:val="20"/>
        </w:rPr>
        <w:t xml:space="preserve"> whilst acting as </w:t>
      </w:r>
      <w:r w:rsidR="007B5904" w:rsidRPr="00612791">
        <w:rPr>
          <w:sz w:val="20"/>
          <w:szCs w:val="20"/>
        </w:rPr>
        <w:t xml:space="preserve">a resource to </w:t>
      </w:r>
      <w:r w:rsidR="00AF4312" w:rsidRPr="00612791">
        <w:rPr>
          <w:sz w:val="20"/>
          <w:szCs w:val="20"/>
        </w:rPr>
        <w:t xml:space="preserve">the </w:t>
      </w:r>
      <w:r w:rsidR="007B5904" w:rsidRPr="00612791">
        <w:rPr>
          <w:sz w:val="20"/>
          <w:szCs w:val="20"/>
        </w:rPr>
        <w:t>school</w:t>
      </w:r>
      <w:r w:rsidR="009B7202" w:rsidRPr="00612791">
        <w:rPr>
          <w:sz w:val="20"/>
          <w:szCs w:val="20"/>
        </w:rPr>
        <w:t xml:space="preserve"> (see flowchart)</w:t>
      </w:r>
      <w:r w:rsidR="00AF4312" w:rsidRPr="00612791">
        <w:rPr>
          <w:sz w:val="20"/>
          <w:szCs w:val="20"/>
        </w:rPr>
        <w:t>.</w:t>
      </w:r>
    </w:p>
    <w:p w14:paraId="62DE9A1A" w14:textId="7A7C95AF" w:rsidR="00CE72EE" w:rsidRDefault="00CE72EE" w:rsidP="00C1181A">
      <w:pPr>
        <w:rPr>
          <w:i/>
          <w:iCs/>
          <w:sz w:val="20"/>
          <w:szCs w:val="20"/>
          <w:u w:val="single"/>
        </w:rPr>
      </w:pPr>
      <w:r w:rsidRPr="00612791">
        <w:rPr>
          <w:i/>
          <w:iCs/>
          <w:sz w:val="20"/>
          <w:szCs w:val="20"/>
          <w:u w:val="single"/>
        </w:rPr>
        <w:t>Flow ch</w:t>
      </w:r>
      <w:r w:rsidR="004A6EFF" w:rsidRPr="00612791">
        <w:rPr>
          <w:i/>
          <w:iCs/>
          <w:sz w:val="20"/>
          <w:szCs w:val="20"/>
          <w:u w:val="single"/>
        </w:rPr>
        <w:t xml:space="preserve">art to </w:t>
      </w:r>
      <w:r w:rsidR="00044C2A" w:rsidRPr="00612791">
        <w:rPr>
          <w:i/>
          <w:iCs/>
          <w:sz w:val="20"/>
          <w:szCs w:val="20"/>
          <w:u w:val="single"/>
        </w:rPr>
        <w:t>guide response</w:t>
      </w:r>
      <w:r w:rsidR="00004E7A" w:rsidRPr="00612791">
        <w:rPr>
          <w:i/>
          <w:iCs/>
          <w:sz w:val="20"/>
          <w:szCs w:val="20"/>
          <w:u w:val="single"/>
        </w:rPr>
        <w:t xml:space="preserve"> to injury</w:t>
      </w:r>
      <w:r w:rsidR="001017F5" w:rsidRPr="00612791">
        <w:rPr>
          <w:i/>
          <w:iCs/>
          <w:sz w:val="20"/>
          <w:szCs w:val="20"/>
          <w:u w:val="single"/>
        </w:rPr>
        <w:t>/illness with SSN support</w:t>
      </w:r>
    </w:p>
    <w:p w14:paraId="18874D24" w14:textId="3EDAFB5E" w:rsidR="004F5D85" w:rsidRPr="004F5D85" w:rsidRDefault="00AD0181" w:rsidP="00C1181A">
      <w:pPr>
        <w:rPr>
          <w:sz w:val="20"/>
          <w:szCs w:val="20"/>
        </w:rPr>
      </w:pPr>
      <w:r>
        <w:rPr>
          <w:sz w:val="20"/>
          <w:szCs w:val="20"/>
        </w:rPr>
        <w:t>The following page contains a flowchart</w:t>
      </w:r>
      <w:r w:rsidR="00742D6E">
        <w:rPr>
          <w:sz w:val="20"/>
          <w:szCs w:val="20"/>
        </w:rPr>
        <w:t xml:space="preserve"> that could be added </w:t>
      </w:r>
      <w:r w:rsidR="00286867">
        <w:rPr>
          <w:sz w:val="20"/>
          <w:szCs w:val="20"/>
        </w:rPr>
        <w:t xml:space="preserve">to a first aid policy </w:t>
      </w:r>
      <w:r w:rsidR="00B90807">
        <w:rPr>
          <w:sz w:val="20"/>
          <w:szCs w:val="20"/>
        </w:rPr>
        <w:t>as an append</w:t>
      </w:r>
      <w:r w:rsidR="004F6D74">
        <w:rPr>
          <w:sz w:val="20"/>
          <w:szCs w:val="20"/>
        </w:rPr>
        <w:t xml:space="preserve">ix </w:t>
      </w:r>
      <w:r w:rsidR="00286867">
        <w:rPr>
          <w:sz w:val="20"/>
          <w:szCs w:val="20"/>
        </w:rPr>
        <w:t>to provide clarity on how the SSN team will</w:t>
      </w:r>
      <w:r w:rsidR="006D68AD">
        <w:rPr>
          <w:sz w:val="20"/>
          <w:szCs w:val="20"/>
        </w:rPr>
        <w:t xml:space="preserve"> support SEN schools in managing </w:t>
      </w:r>
      <w:r w:rsidR="00130624">
        <w:rPr>
          <w:sz w:val="20"/>
          <w:szCs w:val="20"/>
        </w:rPr>
        <w:t xml:space="preserve">emergencies and </w:t>
      </w:r>
      <w:r w:rsidR="002D348D">
        <w:rPr>
          <w:sz w:val="20"/>
          <w:szCs w:val="20"/>
        </w:rPr>
        <w:t>serious/</w:t>
      </w:r>
      <w:r w:rsidR="006D7B94">
        <w:rPr>
          <w:sz w:val="20"/>
          <w:szCs w:val="20"/>
        </w:rPr>
        <w:t>complex</w:t>
      </w:r>
      <w:r w:rsidR="002D348D">
        <w:rPr>
          <w:sz w:val="20"/>
          <w:szCs w:val="20"/>
        </w:rPr>
        <w:t xml:space="preserve"> scenarios</w:t>
      </w:r>
      <w:r w:rsidR="00130624">
        <w:rPr>
          <w:sz w:val="20"/>
          <w:szCs w:val="20"/>
        </w:rPr>
        <w:t xml:space="preserve">. </w:t>
      </w:r>
      <w:r w:rsidR="002D348D">
        <w:rPr>
          <w:sz w:val="20"/>
          <w:szCs w:val="20"/>
        </w:rPr>
        <w:t>This should also reassure headteachers and governors</w:t>
      </w:r>
      <w:r w:rsidR="00251DE1">
        <w:rPr>
          <w:sz w:val="20"/>
          <w:szCs w:val="20"/>
        </w:rPr>
        <w:t xml:space="preserve"> of the value of the </w:t>
      </w:r>
      <w:r w:rsidR="00CC7A80">
        <w:rPr>
          <w:sz w:val="20"/>
          <w:szCs w:val="20"/>
        </w:rPr>
        <w:t>SSN team as a resource to the school</w:t>
      </w:r>
      <w:r w:rsidR="00956B33">
        <w:rPr>
          <w:sz w:val="20"/>
          <w:szCs w:val="20"/>
        </w:rPr>
        <w:t>.</w:t>
      </w:r>
    </w:p>
    <w:p w14:paraId="4037290B" w14:textId="28E039A8" w:rsidR="001017F5" w:rsidRDefault="004F5D85" w:rsidP="00C1181A">
      <w:pPr>
        <w:rPr>
          <w:i/>
          <w:iCs/>
          <w:u w:val="single"/>
        </w:rPr>
      </w:pPr>
      <w:r w:rsidRPr="004F5D85">
        <w:rPr>
          <w:noProof/>
        </w:rPr>
        <w:lastRenderedPageBreak/>
        <w:drawing>
          <wp:inline distT="0" distB="0" distL="0" distR="0" wp14:anchorId="10728060" wp14:editId="5EB5E8B8">
            <wp:extent cx="5731510" cy="81508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50860"/>
                    </a:xfrm>
                    <a:prstGeom prst="rect">
                      <a:avLst/>
                    </a:prstGeom>
                    <a:noFill/>
                    <a:ln>
                      <a:noFill/>
                    </a:ln>
                  </pic:spPr>
                </pic:pic>
              </a:graphicData>
            </a:graphic>
          </wp:inline>
        </w:drawing>
      </w:r>
    </w:p>
    <w:p w14:paraId="00A67B02" w14:textId="496E8F63" w:rsidR="001602E1" w:rsidRPr="0051530B" w:rsidRDefault="00117CAC" w:rsidP="00D93911">
      <w:pPr>
        <w:rPr>
          <w:i/>
          <w:iCs/>
          <w:sz w:val="20"/>
          <w:szCs w:val="20"/>
          <w:u w:val="single"/>
        </w:rPr>
      </w:pPr>
      <w:r w:rsidRPr="0051530B">
        <w:rPr>
          <w:i/>
          <w:iCs/>
          <w:sz w:val="20"/>
          <w:szCs w:val="20"/>
          <w:u w:val="single"/>
        </w:rPr>
        <w:lastRenderedPageBreak/>
        <w:t>Further information and r</w:t>
      </w:r>
      <w:r w:rsidR="001602E1" w:rsidRPr="0051530B">
        <w:rPr>
          <w:i/>
          <w:iCs/>
          <w:sz w:val="20"/>
          <w:szCs w:val="20"/>
          <w:u w:val="single"/>
        </w:rPr>
        <w:t>esources</w:t>
      </w:r>
      <w:r w:rsidR="008848BF">
        <w:rPr>
          <w:i/>
          <w:iCs/>
          <w:sz w:val="20"/>
          <w:szCs w:val="20"/>
          <w:u w:val="single"/>
        </w:rPr>
        <w:t xml:space="preserve"> available to school first aiders when</w:t>
      </w:r>
      <w:r w:rsidR="00004CF2">
        <w:rPr>
          <w:i/>
          <w:iCs/>
          <w:sz w:val="20"/>
          <w:szCs w:val="20"/>
          <w:u w:val="single"/>
        </w:rPr>
        <w:t xml:space="preserve"> SSN team off site</w:t>
      </w:r>
    </w:p>
    <w:p w14:paraId="192111C9" w14:textId="7B61331E" w:rsidR="00053865" w:rsidRPr="0051530B" w:rsidRDefault="001602E1" w:rsidP="00D93911">
      <w:pPr>
        <w:rPr>
          <w:sz w:val="20"/>
          <w:szCs w:val="20"/>
        </w:rPr>
      </w:pPr>
      <w:r w:rsidRPr="0051530B">
        <w:rPr>
          <w:b/>
          <w:bCs/>
          <w:sz w:val="20"/>
          <w:szCs w:val="20"/>
        </w:rPr>
        <w:t xml:space="preserve">Pharmacy First </w:t>
      </w:r>
      <w:r w:rsidR="00F87FC1" w:rsidRPr="0051530B">
        <w:rPr>
          <w:b/>
          <w:bCs/>
          <w:sz w:val="20"/>
          <w:szCs w:val="20"/>
        </w:rPr>
        <w:t>Scheme</w:t>
      </w:r>
      <w:r w:rsidR="00F87FC1" w:rsidRPr="0051530B">
        <w:rPr>
          <w:sz w:val="20"/>
          <w:szCs w:val="20"/>
        </w:rPr>
        <w:t xml:space="preserve"> </w:t>
      </w:r>
      <w:r w:rsidRPr="0051530B">
        <w:rPr>
          <w:sz w:val="20"/>
          <w:szCs w:val="20"/>
        </w:rPr>
        <w:t xml:space="preserve">– </w:t>
      </w:r>
      <w:r w:rsidR="00053865" w:rsidRPr="0051530B">
        <w:rPr>
          <w:sz w:val="20"/>
          <w:szCs w:val="20"/>
        </w:rPr>
        <w:t xml:space="preserve">The </w:t>
      </w:r>
      <w:r w:rsidR="001B6E63" w:rsidRPr="0051530B">
        <w:rPr>
          <w:sz w:val="20"/>
          <w:szCs w:val="20"/>
        </w:rPr>
        <w:t>IOW</w:t>
      </w:r>
      <w:r w:rsidR="00AA6799" w:rsidRPr="0051530B">
        <w:rPr>
          <w:sz w:val="20"/>
          <w:szCs w:val="20"/>
        </w:rPr>
        <w:t xml:space="preserve"> has successfully run a scheme whereby patients registered with an IOW GP can be seen</w:t>
      </w:r>
      <w:r w:rsidR="00F87FC1" w:rsidRPr="0051530B">
        <w:rPr>
          <w:sz w:val="20"/>
          <w:szCs w:val="20"/>
        </w:rPr>
        <w:t xml:space="preserve"> and treatment provided without the need to see GP</w:t>
      </w:r>
      <w:r w:rsidR="00CE3FA7" w:rsidRPr="0051530B">
        <w:rPr>
          <w:sz w:val="20"/>
          <w:szCs w:val="20"/>
        </w:rPr>
        <w:t xml:space="preserve"> by simply presenting at the</w:t>
      </w:r>
      <w:r w:rsidR="001E400A" w:rsidRPr="0051530B">
        <w:rPr>
          <w:sz w:val="20"/>
          <w:szCs w:val="20"/>
        </w:rPr>
        <w:t>ir local</w:t>
      </w:r>
      <w:r w:rsidR="00CE3FA7" w:rsidRPr="0051530B">
        <w:rPr>
          <w:sz w:val="20"/>
          <w:szCs w:val="20"/>
        </w:rPr>
        <w:t xml:space="preserve"> pharmacy</w:t>
      </w:r>
      <w:r w:rsidR="00AE30E9" w:rsidRPr="0051530B">
        <w:rPr>
          <w:sz w:val="20"/>
          <w:szCs w:val="20"/>
        </w:rPr>
        <w:t xml:space="preserve">. </w:t>
      </w:r>
      <w:r w:rsidR="00053865" w:rsidRPr="0051530B">
        <w:rPr>
          <w:sz w:val="20"/>
          <w:szCs w:val="20"/>
        </w:rPr>
        <w:t xml:space="preserve">A list of </w:t>
      </w:r>
      <w:r w:rsidR="00AE30E9" w:rsidRPr="0051530B">
        <w:rPr>
          <w:sz w:val="20"/>
          <w:szCs w:val="20"/>
        </w:rPr>
        <w:t xml:space="preserve">conditions </w:t>
      </w:r>
      <w:r w:rsidR="00053865" w:rsidRPr="0051530B">
        <w:rPr>
          <w:sz w:val="20"/>
          <w:szCs w:val="20"/>
        </w:rPr>
        <w:t xml:space="preserve">that </w:t>
      </w:r>
      <w:r w:rsidR="00AE30E9" w:rsidRPr="0051530B">
        <w:rPr>
          <w:sz w:val="20"/>
          <w:szCs w:val="20"/>
        </w:rPr>
        <w:t xml:space="preserve">are included within the </w:t>
      </w:r>
      <w:r w:rsidR="00894440" w:rsidRPr="0051530B">
        <w:rPr>
          <w:sz w:val="20"/>
          <w:szCs w:val="20"/>
        </w:rPr>
        <w:t>‘</w:t>
      </w:r>
      <w:r w:rsidR="00AE30E9" w:rsidRPr="0051530B">
        <w:rPr>
          <w:sz w:val="20"/>
          <w:szCs w:val="20"/>
        </w:rPr>
        <w:t>Pharmacy First</w:t>
      </w:r>
      <w:r w:rsidR="00894440" w:rsidRPr="0051530B">
        <w:rPr>
          <w:sz w:val="20"/>
          <w:szCs w:val="20"/>
        </w:rPr>
        <w:t xml:space="preserve">’ </w:t>
      </w:r>
      <w:r w:rsidR="00AE30E9" w:rsidRPr="0051530B">
        <w:rPr>
          <w:sz w:val="20"/>
          <w:szCs w:val="20"/>
        </w:rPr>
        <w:t>service</w:t>
      </w:r>
      <w:r w:rsidR="00053865" w:rsidRPr="0051530B">
        <w:rPr>
          <w:sz w:val="20"/>
          <w:szCs w:val="20"/>
        </w:rPr>
        <w:t xml:space="preserve"> is available here:</w:t>
      </w:r>
    </w:p>
    <w:p w14:paraId="39817AD8" w14:textId="6C2B206D" w:rsidR="00AE30E9" w:rsidRPr="0051530B" w:rsidRDefault="00A23EAE" w:rsidP="00D93911">
      <w:pPr>
        <w:rPr>
          <w:sz w:val="20"/>
          <w:szCs w:val="20"/>
        </w:rPr>
      </w:pPr>
      <w:hyperlink r:id="rId8" w:history="1">
        <w:r w:rsidR="0068694B" w:rsidRPr="0051530B">
          <w:rPr>
            <w:rStyle w:val="Hyperlink"/>
            <w:sz w:val="20"/>
            <w:szCs w:val="20"/>
          </w:rPr>
          <w:t>https://www.hampshiresouthamptonandisleofwightccg.nhs.uk/reports/679-pharmacy-first-formulary/file</w:t>
        </w:r>
      </w:hyperlink>
    </w:p>
    <w:p w14:paraId="67D388EE" w14:textId="337E71F6" w:rsidR="00B80EFA" w:rsidRPr="0051530B" w:rsidRDefault="002E527D" w:rsidP="00BC3DE8">
      <w:pPr>
        <w:rPr>
          <w:sz w:val="20"/>
          <w:szCs w:val="20"/>
        </w:rPr>
      </w:pPr>
      <w:r>
        <w:rPr>
          <w:b/>
          <w:bCs/>
          <w:sz w:val="20"/>
          <w:szCs w:val="20"/>
        </w:rPr>
        <w:t>P</w:t>
      </w:r>
      <w:r w:rsidR="00A52CCE" w:rsidRPr="0051530B">
        <w:rPr>
          <w:b/>
          <w:bCs/>
          <w:sz w:val="20"/>
          <w:szCs w:val="20"/>
        </w:rPr>
        <w:t xml:space="preserve">harmacies across </w:t>
      </w:r>
      <w:r w:rsidR="00324437" w:rsidRPr="0051530B">
        <w:rPr>
          <w:b/>
          <w:bCs/>
          <w:sz w:val="20"/>
          <w:szCs w:val="20"/>
        </w:rPr>
        <w:t>Hampshire</w:t>
      </w:r>
      <w:r w:rsidR="00A52CCE" w:rsidRPr="0051530B">
        <w:rPr>
          <w:sz w:val="20"/>
          <w:szCs w:val="20"/>
        </w:rPr>
        <w:t xml:space="preserve"> will </w:t>
      </w:r>
      <w:r>
        <w:rPr>
          <w:sz w:val="20"/>
          <w:szCs w:val="20"/>
        </w:rPr>
        <w:t xml:space="preserve">also </w:t>
      </w:r>
      <w:r w:rsidR="00437640" w:rsidRPr="0051530B">
        <w:rPr>
          <w:sz w:val="20"/>
          <w:szCs w:val="20"/>
        </w:rPr>
        <w:t>b</w:t>
      </w:r>
      <w:r w:rsidR="00A52CCE" w:rsidRPr="0051530B">
        <w:rPr>
          <w:sz w:val="20"/>
          <w:szCs w:val="20"/>
        </w:rPr>
        <w:t xml:space="preserve">e able to </w:t>
      </w:r>
      <w:r w:rsidR="00324437" w:rsidRPr="0051530B">
        <w:rPr>
          <w:sz w:val="20"/>
          <w:szCs w:val="20"/>
        </w:rPr>
        <w:t>support</w:t>
      </w:r>
      <w:r w:rsidR="00A52CCE" w:rsidRPr="0051530B">
        <w:rPr>
          <w:sz w:val="20"/>
          <w:szCs w:val="20"/>
        </w:rPr>
        <w:t xml:space="preserve"> and give </w:t>
      </w:r>
      <w:r w:rsidR="00324437" w:rsidRPr="0051530B">
        <w:rPr>
          <w:sz w:val="20"/>
          <w:szCs w:val="20"/>
        </w:rPr>
        <w:t>advice for</w:t>
      </w:r>
      <w:r w:rsidR="00B80EFA" w:rsidRPr="0051530B">
        <w:rPr>
          <w:sz w:val="20"/>
          <w:szCs w:val="20"/>
        </w:rPr>
        <w:t xml:space="preserve"> common minor illnesses</w:t>
      </w:r>
      <w:r w:rsidR="00EA3B60" w:rsidRPr="0051530B">
        <w:rPr>
          <w:sz w:val="20"/>
          <w:szCs w:val="20"/>
        </w:rPr>
        <w:t xml:space="preserve"> </w:t>
      </w:r>
      <w:r w:rsidR="00324437" w:rsidRPr="0051530B">
        <w:rPr>
          <w:sz w:val="20"/>
          <w:szCs w:val="20"/>
        </w:rPr>
        <w:t xml:space="preserve">and </w:t>
      </w:r>
      <w:r w:rsidR="002A7EB4" w:rsidRPr="0051530B">
        <w:rPr>
          <w:sz w:val="20"/>
          <w:szCs w:val="20"/>
        </w:rPr>
        <w:t xml:space="preserve">can directly </w:t>
      </w:r>
      <w:r w:rsidR="00324437" w:rsidRPr="0051530B">
        <w:rPr>
          <w:sz w:val="20"/>
          <w:szCs w:val="20"/>
        </w:rPr>
        <w:t>refer onwards</w:t>
      </w:r>
      <w:r w:rsidR="00F401D6" w:rsidRPr="0051530B">
        <w:rPr>
          <w:sz w:val="20"/>
          <w:szCs w:val="20"/>
        </w:rPr>
        <w:t xml:space="preserve"> </w:t>
      </w:r>
      <w:r w:rsidR="00060C11" w:rsidRPr="0051530B">
        <w:rPr>
          <w:sz w:val="20"/>
          <w:szCs w:val="20"/>
        </w:rPr>
        <w:t>to GP</w:t>
      </w:r>
      <w:r w:rsidR="002A7EB4" w:rsidRPr="0051530B">
        <w:rPr>
          <w:sz w:val="20"/>
          <w:szCs w:val="20"/>
        </w:rPr>
        <w:t>’s</w:t>
      </w:r>
      <w:r w:rsidR="00060C11" w:rsidRPr="0051530B">
        <w:rPr>
          <w:sz w:val="20"/>
          <w:szCs w:val="20"/>
        </w:rPr>
        <w:t xml:space="preserve"> or urgent care</w:t>
      </w:r>
      <w:r w:rsidR="002A7EB4" w:rsidRPr="0051530B">
        <w:rPr>
          <w:sz w:val="20"/>
          <w:szCs w:val="20"/>
        </w:rPr>
        <w:t xml:space="preserve"> </w:t>
      </w:r>
      <w:r w:rsidR="00F401D6" w:rsidRPr="0051530B">
        <w:rPr>
          <w:sz w:val="20"/>
          <w:szCs w:val="20"/>
        </w:rPr>
        <w:t>if needed</w:t>
      </w:r>
      <w:r w:rsidR="00427392" w:rsidRPr="0051530B">
        <w:rPr>
          <w:sz w:val="20"/>
          <w:szCs w:val="20"/>
        </w:rPr>
        <w:t xml:space="preserve"> </w:t>
      </w:r>
      <w:r w:rsidR="00EA3B60" w:rsidRPr="0051530B">
        <w:rPr>
          <w:sz w:val="20"/>
          <w:szCs w:val="20"/>
        </w:rPr>
        <w:t>(e</w:t>
      </w:r>
      <w:r w:rsidR="00376E48" w:rsidRPr="0051530B">
        <w:rPr>
          <w:sz w:val="20"/>
          <w:szCs w:val="20"/>
        </w:rPr>
        <w:t xml:space="preserve">.g., </w:t>
      </w:r>
      <w:r w:rsidR="00B80EFA" w:rsidRPr="0051530B">
        <w:rPr>
          <w:sz w:val="20"/>
          <w:szCs w:val="20"/>
        </w:rPr>
        <w:t>aches and pains</w:t>
      </w:r>
      <w:r w:rsidR="00BC3DE8" w:rsidRPr="0051530B">
        <w:rPr>
          <w:sz w:val="20"/>
          <w:szCs w:val="20"/>
        </w:rPr>
        <w:t xml:space="preserve">, </w:t>
      </w:r>
      <w:r w:rsidR="00B80EFA" w:rsidRPr="0051530B">
        <w:rPr>
          <w:sz w:val="20"/>
          <w:szCs w:val="20"/>
        </w:rPr>
        <w:t>sore throat</w:t>
      </w:r>
      <w:r w:rsidR="00BC3DE8" w:rsidRPr="0051530B">
        <w:rPr>
          <w:sz w:val="20"/>
          <w:szCs w:val="20"/>
        </w:rPr>
        <w:t xml:space="preserve">, </w:t>
      </w:r>
      <w:r w:rsidR="00B80EFA" w:rsidRPr="0051530B">
        <w:rPr>
          <w:sz w:val="20"/>
          <w:szCs w:val="20"/>
        </w:rPr>
        <w:t>coughs</w:t>
      </w:r>
      <w:r w:rsidR="00BC3DE8" w:rsidRPr="0051530B">
        <w:rPr>
          <w:sz w:val="20"/>
          <w:szCs w:val="20"/>
        </w:rPr>
        <w:t xml:space="preserve">, </w:t>
      </w:r>
      <w:r w:rsidR="00B80EFA" w:rsidRPr="0051530B">
        <w:rPr>
          <w:sz w:val="20"/>
          <w:szCs w:val="20"/>
        </w:rPr>
        <w:t>colds</w:t>
      </w:r>
      <w:r w:rsidR="00BC3DE8" w:rsidRPr="0051530B">
        <w:rPr>
          <w:sz w:val="20"/>
          <w:szCs w:val="20"/>
        </w:rPr>
        <w:t xml:space="preserve">, </w:t>
      </w:r>
      <w:r w:rsidR="00B80EFA" w:rsidRPr="0051530B">
        <w:rPr>
          <w:sz w:val="20"/>
          <w:szCs w:val="20"/>
        </w:rPr>
        <w:t>flu</w:t>
      </w:r>
      <w:r w:rsidR="00BC3DE8" w:rsidRPr="0051530B">
        <w:rPr>
          <w:sz w:val="20"/>
          <w:szCs w:val="20"/>
        </w:rPr>
        <w:t xml:space="preserve">, </w:t>
      </w:r>
      <w:r w:rsidR="00B80EFA" w:rsidRPr="0051530B">
        <w:rPr>
          <w:sz w:val="20"/>
          <w:szCs w:val="20"/>
        </w:rPr>
        <w:t>earache</w:t>
      </w:r>
      <w:r w:rsidR="00BC3DE8" w:rsidRPr="0051530B">
        <w:rPr>
          <w:sz w:val="20"/>
          <w:szCs w:val="20"/>
        </w:rPr>
        <w:t xml:space="preserve">, </w:t>
      </w:r>
      <w:r w:rsidR="00B80EFA" w:rsidRPr="0051530B">
        <w:rPr>
          <w:sz w:val="20"/>
          <w:szCs w:val="20"/>
        </w:rPr>
        <w:t>cystitis</w:t>
      </w:r>
      <w:r w:rsidR="00BC3DE8" w:rsidRPr="0051530B">
        <w:rPr>
          <w:sz w:val="20"/>
          <w:szCs w:val="20"/>
        </w:rPr>
        <w:t xml:space="preserve">, </w:t>
      </w:r>
      <w:r w:rsidR="00B80EFA" w:rsidRPr="0051530B">
        <w:rPr>
          <w:sz w:val="20"/>
          <w:szCs w:val="20"/>
        </w:rPr>
        <w:t>skin rashes</w:t>
      </w:r>
      <w:r w:rsidR="00BC3DE8" w:rsidRPr="0051530B">
        <w:rPr>
          <w:sz w:val="20"/>
          <w:szCs w:val="20"/>
        </w:rPr>
        <w:t xml:space="preserve">, </w:t>
      </w:r>
      <w:r w:rsidR="00B80EFA" w:rsidRPr="0051530B">
        <w:rPr>
          <w:sz w:val="20"/>
          <w:szCs w:val="20"/>
        </w:rPr>
        <w:t>teething</w:t>
      </w:r>
      <w:r w:rsidR="00BC3DE8" w:rsidRPr="0051530B">
        <w:rPr>
          <w:sz w:val="20"/>
          <w:szCs w:val="20"/>
        </w:rPr>
        <w:t xml:space="preserve">, </w:t>
      </w:r>
      <w:r w:rsidR="00B80EFA" w:rsidRPr="0051530B">
        <w:rPr>
          <w:sz w:val="20"/>
          <w:szCs w:val="20"/>
        </w:rPr>
        <w:t>red eye</w:t>
      </w:r>
      <w:r w:rsidR="00376E48" w:rsidRPr="0051530B">
        <w:rPr>
          <w:sz w:val="20"/>
          <w:szCs w:val="20"/>
        </w:rPr>
        <w:t xml:space="preserve"> etc)</w:t>
      </w:r>
      <w:r w:rsidR="00427392" w:rsidRPr="0051530B">
        <w:rPr>
          <w:sz w:val="20"/>
          <w:szCs w:val="20"/>
        </w:rPr>
        <w:t>.</w:t>
      </w:r>
    </w:p>
    <w:p w14:paraId="5E3EA580" w14:textId="64140067" w:rsidR="00B80EFA" w:rsidRPr="0051530B" w:rsidRDefault="00324437" w:rsidP="00D93911">
      <w:pPr>
        <w:rPr>
          <w:sz w:val="20"/>
          <w:szCs w:val="20"/>
        </w:rPr>
      </w:pPr>
      <w:r w:rsidRPr="0051530B">
        <w:rPr>
          <w:sz w:val="20"/>
          <w:szCs w:val="20"/>
        </w:rPr>
        <w:t>More information can be found on:</w:t>
      </w:r>
    </w:p>
    <w:p w14:paraId="04481CB5" w14:textId="598276CD" w:rsidR="00324437" w:rsidRPr="0051530B" w:rsidRDefault="00A23EAE" w:rsidP="00D93911">
      <w:pPr>
        <w:rPr>
          <w:sz w:val="20"/>
          <w:szCs w:val="20"/>
        </w:rPr>
      </w:pPr>
      <w:hyperlink r:id="rId9" w:history="1">
        <w:r w:rsidR="00324437" w:rsidRPr="0051530B">
          <w:rPr>
            <w:rStyle w:val="Hyperlink"/>
            <w:sz w:val="20"/>
            <w:szCs w:val="20"/>
          </w:rPr>
          <w:t>https://www.nhs.uk/nhs-services/prescriptions-and-pharmacies/pharmacies/how-your-pharmacy-can-help/</w:t>
        </w:r>
      </w:hyperlink>
    </w:p>
    <w:p w14:paraId="2F3D6C59" w14:textId="488A56FD" w:rsidR="00E051EE" w:rsidRPr="0051530B" w:rsidRDefault="00E051EE" w:rsidP="00D93911">
      <w:pPr>
        <w:rPr>
          <w:sz w:val="20"/>
          <w:szCs w:val="20"/>
        </w:rPr>
      </w:pPr>
      <w:r w:rsidRPr="0051530B">
        <w:rPr>
          <w:b/>
          <w:bCs/>
          <w:sz w:val="20"/>
          <w:szCs w:val="20"/>
        </w:rPr>
        <w:t>Own GP</w:t>
      </w:r>
      <w:r w:rsidRPr="0051530B">
        <w:rPr>
          <w:sz w:val="20"/>
          <w:szCs w:val="20"/>
        </w:rPr>
        <w:t xml:space="preserve"> – m</w:t>
      </w:r>
      <w:r w:rsidR="00F401D6" w:rsidRPr="0051530B">
        <w:rPr>
          <w:sz w:val="20"/>
          <w:szCs w:val="20"/>
        </w:rPr>
        <w:t>ost</w:t>
      </w:r>
      <w:r w:rsidRPr="0051530B">
        <w:rPr>
          <w:sz w:val="20"/>
          <w:szCs w:val="20"/>
        </w:rPr>
        <w:t xml:space="preserve"> minor injuries and </w:t>
      </w:r>
      <w:r w:rsidR="009F1D76" w:rsidRPr="0051530B">
        <w:rPr>
          <w:sz w:val="20"/>
          <w:szCs w:val="20"/>
        </w:rPr>
        <w:t>illness</w:t>
      </w:r>
      <w:r w:rsidRPr="0051530B">
        <w:rPr>
          <w:sz w:val="20"/>
          <w:szCs w:val="20"/>
        </w:rPr>
        <w:t xml:space="preserve"> can be </w:t>
      </w:r>
      <w:r w:rsidR="009F1D76" w:rsidRPr="0051530B">
        <w:rPr>
          <w:sz w:val="20"/>
          <w:szCs w:val="20"/>
        </w:rPr>
        <w:t xml:space="preserve">resolved by </w:t>
      </w:r>
      <w:r w:rsidR="00241540" w:rsidRPr="0051530B">
        <w:rPr>
          <w:sz w:val="20"/>
          <w:szCs w:val="20"/>
        </w:rPr>
        <w:t>the</w:t>
      </w:r>
      <w:r w:rsidR="009F1D76" w:rsidRPr="0051530B">
        <w:rPr>
          <w:sz w:val="20"/>
          <w:szCs w:val="20"/>
        </w:rPr>
        <w:t xml:space="preserve"> student/staff members </w:t>
      </w:r>
      <w:r w:rsidR="00715802" w:rsidRPr="0051530B">
        <w:rPr>
          <w:sz w:val="20"/>
          <w:szCs w:val="20"/>
        </w:rPr>
        <w:t xml:space="preserve">own GP. </w:t>
      </w:r>
      <w:r w:rsidR="003C5DE7" w:rsidRPr="0051530B">
        <w:rPr>
          <w:sz w:val="20"/>
          <w:szCs w:val="20"/>
        </w:rPr>
        <w:t xml:space="preserve">The way GP services are </w:t>
      </w:r>
      <w:r w:rsidR="00060C11" w:rsidRPr="0051530B">
        <w:rPr>
          <w:sz w:val="20"/>
          <w:szCs w:val="20"/>
        </w:rPr>
        <w:t>provided</w:t>
      </w:r>
      <w:r w:rsidR="003C5DE7" w:rsidRPr="0051530B">
        <w:rPr>
          <w:sz w:val="20"/>
          <w:szCs w:val="20"/>
        </w:rPr>
        <w:t xml:space="preserve"> has changed </w:t>
      </w:r>
      <w:r w:rsidR="00060C11" w:rsidRPr="0051530B">
        <w:rPr>
          <w:sz w:val="20"/>
          <w:szCs w:val="20"/>
        </w:rPr>
        <w:t xml:space="preserve">dramatically since Covid-19. </w:t>
      </w:r>
      <w:r w:rsidR="00715802" w:rsidRPr="0051530B">
        <w:rPr>
          <w:sz w:val="20"/>
          <w:szCs w:val="20"/>
        </w:rPr>
        <w:t xml:space="preserve">Face to face </w:t>
      </w:r>
      <w:r w:rsidR="00261D53" w:rsidRPr="0051530B">
        <w:rPr>
          <w:sz w:val="20"/>
          <w:szCs w:val="20"/>
        </w:rPr>
        <w:t>appointments</w:t>
      </w:r>
      <w:r w:rsidR="00715802" w:rsidRPr="0051530B">
        <w:rPr>
          <w:sz w:val="20"/>
          <w:szCs w:val="20"/>
        </w:rPr>
        <w:t xml:space="preserve"> are not always needed, so </w:t>
      </w:r>
      <w:r w:rsidR="00261D53" w:rsidRPr="0051530B">
        <w:rPr>
          <w:sz w:val="20"/>
          <w:szCs w:val="20"/>
        </w:rPr>
        <w:t>GP’s will run a “duty list</w:t>
      </w:r>
      <w:r w:rsidR="00ED0B7F" w:rsidRPr="0051530B">
        <w:rPr>
          <w:sz w:val="20"/>
          <w:szCs w:val="20"/>
        </w:rPr>
        <w:t>”</w:t>
      </w:r>
      <w:r w:rsidR="00BA0C6F" w:rsidRPr="0051530B">
        <w:rPr>
          <w:sz w:val="20"/>
          <w:szCs w:val="20"/>
        </w:rPr>
        <w:t xml:space="preserve"> or </w:t>
      </w:r>
      <w:r w:rsidR="00ED0B7F" w:rsidRPr="0051530B">
        <w:rPr>
          <w:sz w:val="20"/>
          <w:szCs w:val="20"/>
        </w:rPr>
        <w:t>“</w:t>
      </w:r>
      <w:r w:rsidR="00BA0C6F" w:rsidRPr="0051530B">
        <w:rPr>
          <w:sz w:val="20"/>
          <w:szCs w:val="20"/>
        </w:rPr>
        <w:t xml:space="preserve">same day service” </w:t>
      </w:r>
      <w:r w:rsidR="00ED0B7F" w:rsidRPr="0051530B">
        <w:rPr>
          <w:sz w:val="20"/>
          <w:szCs w:val="20"/>
        </w:rPr>
        <w:t>alongside advanced clinical practitioners</w:t>
      </w:r>
      <w:r w:rsidR="005414F8" w:rsidRPr="0051530B">
        <w:rPr>
          <w:sz w:val="20"/>
          <w:szCs w:val="20"/>
        </w:rPr>
        <w:t xml:space="preserve"> with a telephone triage system</w:t>
      </w:r>
      <w:r w:rsidR="00ED0B7F" w:rsidRPr="0051530B">
        <w:rPr>
          <w:sz w:val="20"/>
          <w:szCs w:val="20"/>
        </w:rPr>
        <w:t xml:space="preserve"> </w:t>
      </w:r>
      <w:r w:rsidR="00BA0C6F" w:rsidRPr="0051530B">
        <w:rPr>
          <w:sz w:val="20"/>
          <w:szCs w:val="20"/>
        </w:rPr>
        <w:t>-</w:t>
      </w:r>
      <w:r w:rsidR="00ED0B7F" w:rsidRPr="0051530B">
        <w:rPr>
          <w:sz w:val="20"/>
          <w:szCs w:val="20"/>
        </w:rPr>
        <w:t xml:space="preserve"> </w:t>
      </w:r>
      <w:r w:rsidR="00715802" w:rsidRPr="0051530B">
        <w:rPr>
          <w:sz w:val="20"/>
          <w:szCs w:val="20"/>
        </w:rPr>
        <w:t xml:space="preserve">initially ask for a </w:t>
      </w:r>
      <w:r w:rsidR="00261D53" w:rsidRPr="0051530B">
        <w:rPr>
          <w:sz w:val="20"/>
          <w:szCs w:val="20"/>
        </w:rPr>
        <w:t>telephone call back</w:t>
      </w:r>
      <w:r w:rsidR="0091748E" w:rsidRPr="0051530B">
        <w:rPr>
          <w:sz w:val="20"/>
          <w:szCs w:val="20"/>
        </w:rPr>
        <w:t xml:space="preserve"> or alternatively an online consultation (via the GP practice</w:t>
      </w:r>
      <w:r w:rsidR="000A57A9" w:rsidRPr="0051530B">
        <w:rPr>
          <w:sz w:val="20"/>
          <w:szCs w:val="20"/>
        </w:rPr>
        <w:t xml:space="preserve"> own website) will</w:t>
      </w:r>
      <w:r w:rsidR="00A92931" w:rsidRPr="0051530B">
        <w:rPr>
          <w:sz w:val="20"/>
          <w:szCs w:val="20"/>
        </w:rPr>
        <w:t xml:space="preserve"> result in a </w:t>
      </w:r>
      <w:r w:rsidR="004735FB" w:rsidRPr="0051530B">
        <w:rPr>
          <w:sz w:val="20"/>
          <w:szCs w:val="20"/>
        </w:rPr>
        <w:t xml:space="preserve">clinician </w:t>
      </w:r>
      <w:r w:rsidR="00A92931" w:rsidRPr="0051530B">
        <w:rPr>
          <w:sz w:val="20"/>
          <w:szCs w:val="20"/>
        </w:rPr>
        <w:t xml:space="preserve">response within 48hrs. </w:t>
      </w:r>
      <w:r w:rsidR="009E6054" w:rsidRPr="0051530B">
        <w:rPr>
          <w:sz w:val="20"/>
          <w:szCs w:val="20"/>
        </w:rPr>
        <w:t>For mo</w:t>
      </w:r>
      <w:r w:rsidR="007604B1" w:rsidRPr="0051530B">
        <w:rPr>
          <w:sz w:val="20"/>
          <w:szCs w:val="20"/>
        </w:rPr>
        <w:t xml:space="preserve">re information regarding GP </w:t>
      </w:r>
      <w:r w:rsidR="00182EAC">
        <w:rPr>
          <w:sz w:val="20"/>
          <w:szCs w:val="20"/>
        </w:rPr>
        <w:t xml:space="preserve">services </w:t>
      </w:r>
      <w:r w:rsidR="007604B1" w:rsidRPr="0051530B">
        <w:rPr>
          <w:sz w:val="20"/>
          <w:szCs w:val="20"/>
        </w:rPr>
        <w:t>in the region see link below:</w:t>
      </w:r>
    </w:p>
    <w:p w14:paraId="7AE909A0" w14:textId="0500E689" w:rsidR="003C5DE7" w:rsidRPr="0051530B" w:rsidRDefault="00A23EAE" w:rsidP="00D93911">
      <w:pPr>
        <w:rPr>
          <w:sz w:val="20"/>
          <w:szCs w:val="20"/>
        </w:rPr>
      </w:pPr>
      <w:hyperlink r:id="rId10" w:history="1">
        <w:r w:rsidR="003C5DE7" w:rsidRPr="0051530B">
          <w:rPr>
            <w:rStyle w:val="Hyperlink"/>
            <w:sz w:val="20"/>
            <w:szCs w:val="20"/>
          </w:rPr>
          <w:t>https://www.hampshiresouthamptonandisleofwightccg.nhs.uk/your-health/your-gp-practice-services</w:t>
        </w:r>
      </w:hyperlink>
    </w:p>
    <w:p w14:paraId="78AC6280" w14:textId="2F89197A" w:rsidR="001602E1" w:rsidRPr="0051530B" w:rsidRDefault="001602E1" w:rsidP="00D93911">
      <w:pPr>
        <w:rPr>
          <w:sz w:val="20"/>
          <w:szCs w:val="20"/>
        </w:rPr>
      </w:pPr>
      <w:r w:rsidRPr="0051530B">
        <w:rPr>
          <w:b/>
          <w:bCs/>
          <w:sz w:val="20"/>
          <w:szCs w:val="20"/>
        </w:rPr>
        <w:t>111/urgent treatment centre/walk in centres</w:t>
      </w:r>
      <w:r w:rsidR="00604B40" w:rsidRPr="0051530B">
        <w:rPr>
          <w:b/>
          <w:bCs/>
          <w:sz w:val="20"/>
          <w:szCs w:val="20"/>
        </w:rPr>
        <w:t xml:space="preserve"> </w:t>
      </w:r>
      <w:r w:rsidR="00780D15" w:rsidRPr="0051530B">
        <w:rPr>
          <w:b/>
          <w:bCs/>
          <w:sz w:val="20"/>
          <w:szCs w:val="20"/>
        </w:rPr>
        <w:t>–</w:t>
      </w:r>
      <w:r w:rsidR="00604B40" w:rsidRPr="0051530B">
        <w:rPr>
          <w:b/>
          <w:bCs/>
          <w:sz w:val="20"/>
          <w:szCs w:val="20"/>
        </w:rPr>
        <w:t xml:space="preserve"> </w:t>
      </w:r>
      <w:r w:rsidR="00780D15" w:rsidRPr="0051530B">
        <w:rPr>
          <w:sz w:val="20"/>
          <w:szCs w:val="20"/>
        </w:rPr>
        <w:t>whilst most centres do not need</w:t>
      </w:r>
      <w:r w:rsidR="00031327" w:rsidRPr="0051530B">
        <w:rPr>
          <w:sz w:val="20"/>
          <w:szCs w:val="20"/>
        </w:rPr>
        <w:t xml:space="preserve"> prior</w:t>
      </w:r>
      <w:r w:rsidR="00780D15" w:rsidRPr="0051530B">
        <w:rPr>
          <w:sz w:val="20"/>
          <w:szCs w:val="20"/>
        </w:rPr>
        <w:t xml:space="preserve"> appointment, </w:t>
      </w:r>
      <w:r w:rsidR="00241540" w:rsidRPr="0051530B">
        <w:rPr>
          <w:sz w:val="20"/>
          <w:szCs w:val="20"/>
        </w:rPr>
        <w:t>it is often best to advise</w:t>
      </w:r>
      <w:r w:rsidR="00D65CCB" w:rsidRPr="0051530B">
        <w:rPr>
          <w:sz w:val="20"/>
          <w:szCs w:val="20"/>
        </w:rPr>
        <w:t xml:space="preserve"> </w:t>
      </w:r>
      <w:r w:rsidR="00D65CCB" w:rsidRPr="0051530B">
        <w:rPr>
          <w:i/>
          <w:iCs/>
          <w:sz w:val="20"/>
          <w:szCs w:val="20"/>
        </w:rPr>
        <w:t>to call 111 first</w:t>
      </w:r>
      <w:r w:rsidR="00D65CCB" w:rsidRPr="0051530B">
        <w:rPr>
          <w:sz w:val="20"/>
          <w:szCs w:val="20"/>
        </w:rPr>
        <w:t xml:space="preserve"> as this may</w:t>
      </w:r>
      <w:r w:rsidR="00A32F19" w:rsidRPr="0051530B">
        <w:rPr>
          <w:sz w:val="20"/>
          <w:szCs w:val="20"/>
        </w:rPr>
        <w:t xml:space="preserve"> prevent the need to attend and the call handler maybe able to </w:t>
      </w:r>
      <w:r w:rsidR="0002392D" w:rsidRPr="0051530B">
        <w:rPr>
          <w:sz w:val="20"/>
          <w:szCs w:val="20"/>
        </w:rPr>
        <w:t>arrange a call</w:t>
      </w:r>
      <w:r w:rsidR="00D64A76" w:rsidRPr="0051530B">
        <w:rPr>
          <w:sz w:val="20"/>
          <w:szCs w:val="20"/>
        </w:rPr>
        <w:t>-</w:t>
      </w:r>
      <w:r w:rsidR="0002392D" w:rsidRPr="0051530B">
        <w:rPr>
          <w:sz w:val="20"/>
          <w:szCs w:val="20"/>
        </w:rPr>
        <w:t xml:space="preserve">back from the </w:t>
      </w:r>
      <w:r w:rsidR="00D64A76" w:rsidRPr="0051530B">
        <w:rPr>
          <w:sz w:val="20"/>
          <w:szCs w:val="20"/>
        </w:rPr>
        <w:t>patient’s</w:t>
      </w:r>
      <w:r w:rsidR="0002392D" w:rsidRPr="0051530B">
        <w:rPr>
          <w:sz w:val="20"/>
          <w:szCs w:val="20"/>
        </w:rPr>
        <w:t xml:space="preserve"> own GP (who will have better</w:t>
      </w:r>
      <w:r w:rsidR="00F05B04" w:rsidRPr="0051530B">
        <w:rPr>
          <w:sz w:val="20"/>
          <w:szCs w:val="20"/>
        </w:rPr>
        <w:t xml:space="preserve"> access to </w:t>
      </w:r>
      <w:r w:rsidR="00D64A76" w:rsidRPr="0051530B">
        <w:rPr>
          <w:sz w:val="20"/>
          <w:szCs w:val="20"/>
        </w:rPr>
        <w:t xml:space="preserve">health </w:t>
      </w:r>
      <w:r w:rsidR="00F05B04" w:rsidRPr="0051530B">
        <w:rPr>
          <w:sz w:val="20"/>
          <w:szCs w:val="20"/>
        </w:rPr>
        <w:t>records</w:t>
      </w:r>
      <w:r w:rsidR="00D64A76" w:rsidRPr="0051530B">
        <w:rPr>
          <w:sz w:val="20"/>
          <w:szCs w:val="20"/>
        </w:rPr>
        <w:t>)</w:t>
      </w:r>
      <w:r w:rsidR="00F05B04" w:rsidRPr="0051530B">
        <w:rPr>
          <w:sz w:val="20"/>
          <w:szCs w:val="20"/>
        </w:rPr>
        <w:t xml:space="preserve">. </w:t>
      </w:r>
      <w:r w:rsidR="006E2CF2" w:rsidRPr="0051530B">
        <w:rPr>
          <w:sz w:val="20"/>
          <w:szCs w:val="20"/>
        </w:rPr>
        <w:t>Use the following links for more information</w:t>
      </w:r>
      <w:r w:rsidR="00031327" w:rsidRPr="0051530B">
        <w:rPr>
          <w:sz w:val="20"/>
          <w:szCs w:val="20"/>
        </w:rPr>
        <w:t xml:space="preserve"> about local services:</w:t>
      </w:r>
    </w:p>
    <w:p w14:paraId="16ED23B0" w14:textId="77777777" w:rsidR="0061344A" w:rsidRPr="0051530B"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1" w:history="1">
        <w:r w:rsidR="0061344A" w:rsidRPr="0051530B">
          <w:rPr>
            <w:rFonts w:ascii="Arial" w:eastAsia="Times New Roman" w:hAnsi="Arial" w:cs="Arial"/>
            <w:color w:val="0345BF"/>
            <w:sz w:val="20"/>
            <w:szCs w:val="20"/>
            <w:u w:val="single"/>
            <w:lang w:eastAsia="en-GB"/>
          </w:rPr>
          <w:t>Andover Minor Injuries Clinic</w:t>
        </w:r>
      </w:hyperlink>
      <w:r w:rsidR="0061344A" w:rsidRPr="0051530B">
        <w:rPr>
          <w:rFonts w:ascii="Arial" w:eastAsia="Times New Roman" w:hAnsi="Arial" w:cs="Arial"/>
          <w:color w:val="252525"/>
          <w:sz w:val="20"/>
          <w:szCs w:val="20"/>
          <w:lang w:eastAsia="en-GB"/>
        </w:rPr>
        <w:t>, Andover War Memorial Hospital – </w:t>
      </w:r>
      <w:r w:rsidR="0061344A" w:rsidRPr="0051530B">
        <w:rPr>
          <w:rFonts w:ascii="Arial" w:eastAsia="Times New Roman" w:hAnsi="Arial" w:cs="Arial"/>
          <w:b/>
          <w:bCs/>
          <w:color w:val="252525"/>
          <w:sz w:val="20"/>
          <w:szCs w:val="20"/>
          <w:lang w:eastAsia="en-GB"/>
        </w:rPr>
        <w:t>to book an appointment please call 111</w:t>
      </w:r>
    </w:p>
    <w:p w14:paraId="227EC8D8" w14:textId="65340245" w:rsidR="0061344A"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2" w:history="1">
        <w:r w:rsidR="0061344A" w:rsidRPr="0051530B">
          <w:rPr>
            <w:rFonts w:ascii="Arial" w:eastAsia="Times New Roman" w:hAnsi="Arial" w:cs="Arial"/>
            <w:color w:val="0345BF"/>
            <w:sz w:val="20"/>
            <w:szCs w:val="20"/>
            <w:u w:val="single"/>
            <w:lang w:eastAsia="en-GB"/>
          </w:rPr>
          <w:t>Gosport War Memorial Hospital Minor Injuries Unit</w:t>
        </w:r>
      </w:hyperlink>
      <w:r w:rsidR="0061344A" w:rsidRPr="0051530B">
        <w:rPr>
          <w:rFonts w:ascii="Arial" w:eastAsia="Times New Roman" w:hAnsi="Arial" w:cs="Arial"/>
          <w:color w:val="252525"/>
          <w:sz w:val="20"/>
          <w:szCs w:val="20"/>
          <w:lang w:eastAsia="en-GB"/>
        </w:rPr>
        <w:t>.</w:t>
      </w:r>
    </w:p>
    <w:p w14:paraId="17480E0D" w14:textId="226C932C" w:rsidR="00417F8B" w:rsidRPr="00417F8B" w:rsidRDefault="00417F8B" w:rsidP="00417F8B">
      <w:pPr>
        <w:pStyle w:val="ListParagraph"/>
        <w:numPr>
          <w:ilvl w:val="0"/>
          <w:numId w:val="10"/>
        </w:numPr>
        <w:rPr>
          <w:rFonts w:ascii="Arial" w:eastAsia="Times New Roman" w:hAnsi="Arial" w:cs="Arial"/>
          <w:color w:val="252525"/>
          <w:sz w:val="20"/>
          <w:szCs w:val="20"/>
          <w:lang w:eastAsia="en-GB"/>
        </w:rPr>
      </w:pPr>
      <w:r w:rsidRPr="00E7067A">
        <w:rPr>
          <w:rFonts w:ascii="Arial" w:eastAsia="Times New Roman" w:hAnsi="Arial" w:cs="Arial"/>
          <w:b/>
          <w:bCs/>
          <w:color w:val="252525"/>
          <w:sz w:val="20"/>
          <w:szCs w:val="20"/>
          <w:lang w:eastAsia="en-GB"/>
        </w:rPr>
        <w:t>Haslemere minor injuries unit (Surrey)</w:t>
      </w:r>
      <w:r w:rsidRPr="00417F8B">
        <w:rPr>
          <w:rFonts w:ascii="Arial" w:eastAsia="Times New Roman" w:hAnsi="Arial" w:cs="Arial"/>
          <w:color w:val="252525"/>
          <w:sz w:val="20"/>
          <w:szCs w:val="20"/>
          <w:lang w:eastAsia="en-GB"/>
        </w:rPr>
        <w:t xml:space="preserve"> link below: https://www.nhs.uk/Services/clinics/Overview/DefaultView.aspx?id=96322</w:t>
      </w:r>
    </w:p>
    <w:p w14:paraId="74EBB8E5" w14:textId="77777777" w:rsidR="0061344A" w:rsidRPr="0051530B"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3" w:history="1">
        <w:r w:rsidR="0061344A" w:rsidRPr="0051530B">
          <w:rPr>
            <w:rFonts w:ascii="Arial" w:eastAsia="Times New Roman" w:hAnsi="Arial" w:cs="Arial"/>
            <w:color w:val="044CD0"/>
            <w:sz w:val="20"/>
            <w:szCs w:val="20"/>
            <w:u w:val="single"/>
            <w:lang w:eastAsia="en-GB"/>
          </w:rPr>
          <w:t>Isle of Wight Urgent Treatment Centre, St Mary’s Hospital</w:t>
        </w:r>
      </w:hyperlink>
      <w:r w:rsidR="0061344A" w:rsidRPr="0051530B">
        <w:rPr>
          <w:rFonts w:ascii="Arial" w:eastAsia="Times New Roman" w:hAnsi="Arial" w:cs="Arial"/>
          <w:color w:val="252525"/>
          <w:sz w:val="20"/>
          <w:szCs w:val="20"/>
          <w:lang w:eastAsia="en-GB"/>
        </w:rPr>
        <w:t> – please note </w:t>
      </w:r>
      <w:r w:rsidR="0061344A" w:rsidRPr="0051530B">
        <w:rPr>
          <w:rFonts w:ascii="Arial" w:eastAsia="Times New Roman" w:hAnsi="Arial" w:cs="Arial"/>
          <w:b/>
          <w:bCs/>
          <w:color w:val="252525"/>
          <w:sz w:val="20"/>
          <w:szCs w:val="20"/>
          <w:lang w:eastAsia="en-GB"/>
        </w:rPr>
        <w:t>this is not a walk in service, please call 111 to make an appointment</w:t>
      </w:r>
      <w:r w:rsidR="0061344A" w:rsidRPr="0051530B">
        <w:rPr>
          <w:rFonts w:ascii="Arial" w:eastAsia="Times New Roman" w:hAnsi="Arial" w:cs="Arial"/>
          <w:color w:val="252525"/>
          <w:sz w:val="20"/>
          <w:szCs w:val="20"/>
          <w:lang w:eastAsia="en-GB"/>
        </w:rPr>
        <w:t>.</w:t>
      </w:r>
    </w:p>
    <w:p w14:paraId="12210C66" w14:textId="77777777" w:rsidR="0061344A" w:rsidRPr="0051530B"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4" w:history="1">
        <w:r w:rsidR="0061344A" w:rsidRPr="0051530B">
          <w:rPr>
            <w:rFonts w:ascii="Arial" w:eastAsia="Times New Roman" w:hAnsi="Arial" w:cs="Arial"/>
            <w:color w:val="0345BF"/>
            <w:sz w:val="20"/>
            <w:szCs w:val="20"/>
            <w:u w:val="single"/>
            <w:lang w:eastAsia="en-GB"/>
          </w:rPr>
          <w:t>Lymington Urgent Treatment Centre</w:t>
        </w:r>
      </w:hyperlink>
      <w:r w:rsidR="0061344A" w:rsidRPr="0051530B">
        <w:rPr>
          <w:rFonts w:ascii="Arial" w:eastAsia="Times New Roman" w:hAnsi="Arial" w:cs="Arial"/>
          <w:color w:val="252525"/>
          <w:sz w:val="20"/>
          <w:szCs w:val="20"/>
          <w:lang w:eastAsia="en-GB"/>
        </w:rPr>
        <w:t>, Lymington Hospital.</w:t>
      </w:r>
    </w:p>
    <w:p w14:paraId="18E56B6A" w14:textId="77777777" w:rsidR="0061344A" w:rsidRPr="0051530B"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5" w:history="1">
        <w:r w:rsidR="0061344A" w:rsidRPr="0051530B">
          <w:rPr>
            <w:rFonts w:ascii="Arial" w:eastAsia="Times New Roman" w:hAnsi="Arial" w:cs="Arial"/>
            <w:color w:val="0345BF"/>
            <w:sz w:val="20"/>
            <w:szCs w:val="20"/>
            <w:u w:val="single"/>
            <w:lang w:eastAsia="en-GB"/>
          </w:rPr>
          <w:t>Petersfield Urgent Treatment Centre</w:t>
        </w:r>
      </w:hyperlink>
    </w:p>
    <w:p w14:paraId="34568A7D" w14:textId="77777777" w:rsidR="0061344A" w:rsidRPr="0051530B"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6" w:history="1">
        <w:r w:rsidR="0061344A" w:rsidRPr="0051530B">
          <w:rPr>
            <w:rFonts w:ascii="Arial" w:eastAsia="Times New Roman" w:hAnsi="Arial" w:cs="Arial"/>
            <w:color w:val="0345BF"/>
            <w:sz w:val="20"/>
            <w:szCs w:val="20"/>
            <w:u w:val="single"/>
            <w:lang w:eastAsia="en-GB"/>
          </w:rPr>
          <w:t>Practice Plus Group Urgent Treatment Centre</w:t>
        </w:r>
      </w:hyperlink>
      <w:r w:rsidR="0061344A" w:rsidRPr="0051530B">
        <w:rPr>
          <w:rFonts w:ascii="Arial" w:eastAsia="Times New Roman" w:hAnsi="Arial" w:cs="Arial"/>
          <w:color w:val="252525"/>
          <w:sz w:val="20"/>
          <w:szCs w:val="20"/>
          <w:lang w:eastAsia="en-GB"/>
        </w:rPr>
        <w:t>, St Mary’s, Portsmouth.</w:t>
      </w:r>
    </w:p>
    <w:p w14:paraId="770BB419" w14:textId="77777777" w:rsidR="0061344A" w:rsidRPr="0051530B" w:rsidRDefault="00A23EAE" w:rsidP="0061344A">
      <w:pPr>
        <w:numPr>
          <w:ilvl w:val="0"/>
          <w:numId w:val="10"/>
        </w:numPr>
        <w:shd w:val="clear" w:color="auto" w:fill="FFFFFF"/>
        <w:spacing w:before="100" w:beforeAutospacing="1" w:after="100" w:afterAutospacing="1" w:line="240" w:lineRule="auto"/>
        <w:jc w:val="both"/>
        <w:rPr>
          <w:rFonts w:ascii="Arial" w:eastAsia="Times New Roman" w:hAnsi="Arial" w:cs="Arial"/>
          <w:color w:val="252525"/>
          <w:sz w:val="20"/>
          <w:szCs w:val="20"/>
          <w:lang w:eastAsia="en-GB"/>
        </w:rPr>
      </w:pPr>
      <w:hyperlink r:id="rId17" w:history="1">
        <w:r w:rsidR="0061344A" w:rsidRPr="0051530B">
          <w:rPr>
            <w:rFonts w:ascii="Arial" w:eastAsia="Times New Roman" w:hAnsi="Arial" w:cs="Arial"/>
            <w:color w:val="0345BF"/>
            <w:sz w:val="20"/>
            <w:szCs w:val="20"/>
            <w:u w:val="single"/>
            <w:lang w:eastAsia="en-GB"/>
          </w:rPr>
          <w:t>Southampton Urgent Treatment Centre</w:t>
        </w:r>
      </w:hyperlink>
      <w:r w:rsidR="0061344A" w:rsidRPr="0051530B">
        <w:rPr>
          <w:rFonts w:ascii="Arial" w:eastAsia="Times New Roman" w:hAnsi="Arial" w:cs="Arial"/>
          <w:color w:val="252525"/>
          <w:sz w:val="20"/>
          <w:szCs w:val="20"/>
          <w:lang w:eastAsia="en-GB"/>
        </w:rPr>
        <w:t>, the Royal South Hants Hospital.</w:t>
      </w:r>
    </w:p>
    <w:p w14:paraId="74921AC5" w14:textId="77777777" w:rsidR="0061344A" w:rsidRPr="0051530B" w:rsidRDefault="0061344A" w:rsidP="00D93911">
      <w:pPr>
        <w:rPr>
          <w:sz w:val="20"/>
          <w:szCs w:val="20"/>
        </w:rPr>
      </w:pPr>
    </w:p>
    <w:p w14:paraId="1B6424B2" w14:textId="4CEE860D" w:rsidR="00F6240E" w:rsidRPr="0051530B" w:rsidRDefault="007B36F6" w:rsidP="00D93911">
      <w:pPr>
        <w:rPr>
          <w:sz w:val="20"/>
          <w:szCs w:val="20"/>
        </w:rPr>
      </w:pPr>
      <w:r w:rsidRPr="0051530B">
        <w:rPr>
          <w:b/>
          <w:bCs/>
          <w:sz w:val="20"/>
          <w:szCs w:val="20"/>
        </w:rPr>
        <w:t>111 (online</w:t>
      </w:r>
      <w:r w:rsidR="007752B8" w:rsidRPr="0051530B">
        <w:rPr>
          <w:b/>
          <w:bCs/>
          <w:sz w:val="20"/>
          <w:szCs w:val="20"/>
        </w:rPr>
        <w:t>)</w:t>
      </w:r>
      <w:r w:rsidR="007752B8" w:rsidRPr="0051530B">
        <w:rPr>
          <w:sz w:val="20"/>
          <w:szCs w:val="20"/>
        </w:rPr>
        <w:t xml:space="preserve"> </w:t>
      </w:r>
      <w:r w:rsidR="00424DD3" w:rsidRPr="0051530B">
        <w:rPr>
          <w:sz w:val="20"/>
          <w:szCs w:val="20"/>
        </w:rPr>
        <w:t xml:space="preserve">is </w:t>
      </w:r>
      <w:r w:rsidR="00E0493A" w:rsidRPr="0051530B">
        <w:rPr>
          <w:sz w:val="20"/>
          <w:szCs w:val="20"/>
        </w:rPr>
        <w:t>a</w:t>
      </w:r>
      <w:r w:rsidR="00187003" w:rsidRPr="0051530B">
        <w:rPr>
          <w:sz w:val="20"/>
          <w:szCs w:val="20"/>
        </w:rPr>
        <w:t xml:space="preserve"> useful </w:t>
      </w:r>
      <w:r w:rsidR="00E0493A" w:rsidRPr="0051530B">
        <w:rPr>
          <w:sz w:val="20"/>
          <w:szCs w:val="20"/>
        </w:rPr>
        <w:t>alternative option</w:t>
      </w:r>
      <w:r w:rsidR="00187003" w:rsidRPr="0051530B">
        <w:rPr>
          <w:sz w:val="20"/>
          <w:szCs w:val="20"/>
        </w:rPr>
        <w:t>, particularly</w:t>
      </w:r>
      <w:r w:rsidR="00E0493A" w:rsidRPr="0051530B">
        <w:rPr>
          <w:sz w:val="20"/>
          <w:szCs w:val="20"/>
        </w:rPr>
        <w:t xml:space="preserve"> if 111 lines are busy </w:t>
      </w:r>
      <w:r w:rsidR="007752B8" w:rsidRPr="0051530B">
        <w:rPr>
          <w:sz w:val="20"/>
          <w:szCs w:val="20"/>
        </w:rPr>
        <w:t>(for non-urgent advice)</w:t>
      </w:r>
      <w:r w:rsidR="00F657AF" w:rsidRPr="0051530B">
        <w:rPr>
          <w:sz w:val="20"/>
          <w:szCs w:val="20"/>
        </w:rPr>
        <w:t xml:space="preserve"> and provides the same services as calling 111 including clinician call </w:t>
      </w:r>
      <w:r w:rsidR="00F6240E" w:rsidRPr="0051530B">
        <w:rPr>
          <w:sz w:val="20"/>
          <w:szCs w:val="20"/>
        </w:rPr>
        <w:t>back - to access click on the link:</w:t>
      </w:r>
    </w:p>
    <w:p w14:paraId="64C16AE2" w14:textId="3F1F07CD" w:rsidR="007B36F6" w:rsidRPr="0051530B" w:rsidRDefault="00A23EAE" w:rsidP="00D93911">
      <w:pPr>
        <w:rPr>
          <w:sz w:val="20"/>
          <w:szCs w:val="20"/>
        </w:rPr>
      </w:pPr>
      <w:hyperlink r:id="rId18" w:history="1">
        <w:r w:rsidR="00F6240E" w:rsidRPr="0051530B">
          <w:rPr>
            <w:rStyle w:val="Hyperlink"/>
            <w:sz w:val="20"/>
            <w:szCs w:val="20"/>
          </w:rPr>
          <w:t>https://111.nhs.uk/</w:t>
        </w:r>
      </w:hyperlink>
    </w:p>
    <w:p w14:paraId="0A5F3344" w14:textId="77777777" w:rsidR="00427392" w:rsidRPr="0051530B" w:rsidRDefault="00427392">
      <w:pPr>
        <w:rPr>
          <w:b/>
          <w:bCs/>
          <w:sz w:val="20"/>
          <w:szCs w:val="20"/>
        </w:rPr>
      </w:pPr>
      <w:r w:rsidRPr="0051530B">
        <w:rPr>
          <w:b/>
          <w:bCs/>
          <w:sz w:val="20"/>
          <w:szCs w:val="20"/>
        </w:rPr>
        <w:br w:type="page"/>
      </w:r>
    </w:p>
    <w:p w14:paraId="73EBB271" w14:textId="02E44607" w:rsidR="001C2CFC" w:rsidRPr="0051530B" w:rsidRDefault="00E86C95" w:rsidP="00D93911">
      <w:pPr>
        <w:rPr>
          <w:sz w:val="20"/>
          <w:szCs w:val="20"/>
        </w:rPr>
      </w:pPr>
      <w:r w:rsidRPr="0051530B">
        <w:rPr>
          <w:b/>
          <w:bCs/>
          <w:sz w:val="20"/>
          <w:szCs w:val="20"/>
        </w:rPr>
        <w:lastRenderedPageBreak/>
        <w:t>NHS website</w:t>
      </w:r>
      <w:r w:rsidR="008C3D01" w:rsidRPr="0051530B">
        <w:rPr>
          <w:sz w:val="20"/>
          <w:szCs w:val="20"/>
        </w:rPr>
        <w:t xml:space="preserve"> </w:t>
      </w:r>
      <w:r w:rsidR="00166C1E" w:rsidRPr="0051530B">
        <w:rPr>
          <w:sz w:val="20"/>
          <w:szCs w:val="20"/>
        </w:rPr>
        <w:t xml:space="preserve">(conditions A-Z) </w:t>
      </w:r>
      <w:r w:rsidR="00424DD3" w:rsidRPr="0051530B">
        <w:rPr>
          <w:sz w:val="20"/>
          <w:szCs w:val="20"/>
        </w:rPr>
        <w:t xml:space="preserve">- </w:t>
      </w:r>
      <w:r w:rsidR="00404B72" w:rsidRPr="0051530B">
        <w:rPr>
          <w:sz w:val="20"/>
          <w:szCs w:val="20"/>
        </w:rPr>
        <w:t xml:space="preserve">With demand on </w:t>
      </w:r>
      <w:r w:rsidR="006D58A0" w:rsidRPr="0051530B">
        <w:rPr>
          <w:sz w:val="20"/>
          <w:szCs w:val="20"/>
        </w:rPr>
        <w:t>NHS services ever increasing,</w:t>
      </w:r>
      <w:r w:rsidR="00404B72" w:rsidRPr="0051530B">
        <w:rPr>
          <w:sz w:val="20"/>
          <w:szCs w:val="20"/>
        </w:rPr>
        <w:t xml:space="preserve"> more information on </w:t>
      </w:r>
      <w:r w:rsidR="00166C1E" w:rsidRPr="0051530B">
        <w:rPr>
          <w:sz w:val="20"/>
          <w:szCs w:val="20"/>
        </w:rPr>
        <w:t xml:space="preserve">advice and support (including </w:t>
      </w:r>
      <w:r w:rsidR="00404B72" w:rsidRPr="0051530B">
        <w:rPr>
          <w:sz w:val="20"/>
          <w:szCs w:val="20"/>
        </w:rPr>
        <w:t>self-help</w:t>
      </w:r>
      <w:r w:rsidR="006D58A0" w:rsidRPr="0051530B">
        <w:rPr>
          <w:sz w:val="20"/>
          <w:szCs w:val="20"/>
        </w:rPr>
        <w:t xml:space="preserve"> strategies</w:t>
      </w:r>
      <w:r w:rsidR="00166C1E" w:rsidRPr="0051530B">
        <w:rPr>
          <w:sz w:val="20"/>
          <w:szCs w:val="20"/>
        </w:rPr>
        <w:t>)</w:t>
      </w:r>
      <w:r w:rsidR="00433817" w:rsidRPr="0051530B">
        <w:rPr>
          <w:sz w:val="20"/>
          <w:szCs w:val="20"/>
        </w:rPr>
        <w:t xml:space="preserve"> can be found on the NHS website </w:t>
      </w:r>
      <w:r w:rsidR="001C2CFC" w:rsidRPr="0051530B">
        <w:rPr>
          <w:sz w:val="20"/>
          <w:szCs w:val="20"/>
        </w:rPr>
        <w:t>– link below:</w:t>
      </w:r>
      <w:r w:rsidR="00166C1E" w:rsidRPr="0051530B">
        <w:rPr>
          <w:sz w:val="20"/>
          <w:szCs w:val="20"/>
        </w:rPr>
        <w:t xml:space="preserve"> </w:t>
      </w:r>
    </w:p>
    <w:p w14:paraId="2AEF0179" w14:textId="0FA34F65" w:rsidR="00E86C95" w:rsidRPr="0051530B" w:rsidRDefault="008C3D01" w:rsidP="00D93911">
      <w:pPr>
        <w:rPr>
          <w:sz w:val="20"/>
          <w:szCs w:val="20"/>
        </w:rPr>
      </w:pPr>
      <w:r w:rsidRPr="0051530B">
        <w:rPr>
          <w:sz w:val="20"/>
          <w:szCs w:val="20"/>
        </w:rPr>
        <w:t xml:space="preserve"> </w:t>
      </w:r>
      <w:hyperlink r:id="rId19" w:history="1">
        <w:r w:rsidRPr="0051530B">
          <w:rPr>
            <w:rStyle w:val="Hyperlink"/>
            <w:sz w:val="20"/>
            <w:szCs w:val="20"/>
          </w:rPr>
          <w:t>https://www.nhs.uk/conditions/</w:t>
        </w:r>
      </w:hyperlink>
    </w:p>
    <w:p w14:paraId="07299995" w14:textId="68270314" w:rsidR="00E30D22" w:rsidRPr="0051530B" w:rsidRDefault="00E30D22" w:rsidP="00D93911">
      <w:pPr>
        <w:rPr>
          <w:sz w:val="20"/>
          <w:szCs w:val="20"/>
        </w:rPr>
      </w:pPr>
      <w:r w:rsidRPr="0051530B">
        <w:rPr>
          <w:b/>
          <w:bCs/>
          <w:sz w:val="20"/>
          <w:szCs w:val="20"/>
        </w:rPr>
        <w:t>Patient website</w:t>
      </w:r>
      <w:r w:rsidR="00424DD3" w:rsidRPr="0051530B">
        <w:rPr>
          <w:b/>
          <w:bCs/>
          <w:sz w:val="20"/>
          <w:szCs w:val="20"/>
        </w:rPr>
        <w:t xml:space="preserve"> - </w:t>
      </w:r>
      <w:r w:rsidR="009D06C9" w:rsidRPr="0070502D">
        <w:rPr>
          <w:sz w:val="20"/>
          <w:szCs w:val="20"/>
        </w:rPr>
        <w:t>often</w:t>
      </w:r>
      <w:r w:rsidR="009D06C9" w:rsidRPr="0051530B">
        <w:rPr>
          <w:b/>
          <w:bCs/>
          <w:sz w:val="20"/>
          <w:szCs w:val="20"/>
        </w:rPr>
        <w:t xml:space="preserve"> </w:t>
      </w:r>
      <w:r w:rsidR="009D06C9" w:rsidRPr="0051530B">
        <w:rPr>
          <w:sz w:val="20"/>
          <w:szCs w:val="20"/>
        </w:rPr>
        <w:t xml:space="preserve">used by </w:t>
      </w:r>
      <w:r w:rsidR="00CC1998" w:rsidRPr="0051530B">
        <w:rPr>
          <w:sz w:val="20"/>
          <w:szCs w:val="20"/>
        </w:rPr>
        <w:t>GPs</w:t>
      </w:r>
      <w:r w:rsidR="009D06C9" w:rsidRPr="0051530B">
        <w:rPr>
          <w:sz w:val="20"/>
          <w:szCs w:val="20"/>
        </w:rPr>
        <w:t xml:space="preserve"> to send self-help advice and support</w:t>
      </w:r>
      <w:r w:rsidR="0070502D">
        <w:rPr>
          <w:sz w:val="20"/>
          <w:szCs w:val="20"/>
        </w:rPr>
        <w:t xml:space="preserve"> to patients</w:t>
      </w:r>
      <w:r w:rsidR="009D06C9" w:rsidRPr="0051530B">
        <w:rPr>
          <w:sz w:val="20"/>
          <w:szCs w:val="20"/>
        </w:rPr>
        <w:t>, as well as more detailed information</w:t>
      </w:r>
      <w:r w:rsidR="004E184A" w:rsidRPr="0051530B">
        <w:rPr>
          <w:sz w:val="20"/>
          <w:szCs w:val="20"/>
        </w:rPr>
        <w:t xml:space="preserve"> on conditions. </w:t>
      </w:r>
      <w:r w:rsidR="00757A80" w:rsidRPr="0051530B">
        <w:rPr>
          <w:sz w:val="20"/>
          <w:szCs w:val="20"/>
        </w:rPr>
        <w:t>A really good resource for anybody</w:t>
      </w:r>
      <w:r w:rsidR="00745C9F">
        <w:rPr>
          <w:sz w:val="20"/>
          <w:szCs w:val="20"/>
        </w:rPr>
        <w:t xml:space="preserve"> in need of further information, </w:t>
      </w:r>
      <w:r w:rsidR="00144E38" w:rsidRPr="0051530B">
        <w:rPr>
          <w:sz w:val="20"/>
          <w:szCs w:val="20"/>
        </w:rPr>
        <w:t>see link below</w:t>
      </w:r>
      <w:r w:rsidR="00FE4FB2" w:rsidRPr="0051530B">
        <w:rPr>
          <w:sz w:val="20"/>
          <w:szCs w:val="20"/>
        </w:rPr>
        <w:t>:</w:t>
      </w:r>
      <w:r w:rsidR="00144E38" w:rsidRPr="0051530B">
        <w:rPr>
          <w:sz w:val="20"/>
          <w:szCs w:val="20"/>
        </w:rPr>
        <w:t xml:space="preserve"> </w:t>
      </w:r>
    </w:p>
    <w:p w14:paraId="0E702F12" w14:textId="2E37569A" w:rsidR="004E184A" w:rsidRPr="0051530B" w:rsidRDefault="00A23EAE" w:rsidP="00D93911">
      <w:pPr>
        <w:rPr>
          <w:sz w:val="20"/>
          <w:szCs w:val="20"/>
        </w:rPr>
      </w:pPr>
      <w:hyperlink r:id="rId20" w:history="1">
        <w:r w:rsidR="004E184A" w:rsidRPr="0051530B">
          <w:rPr>
            <w:rStyle w:val="Hyperlink"/>
            <w:sz w:val="20"/>
            <w:szCs w:val="20"/>
          </w:rPr>
          <w:t>https://patient.info/</w:t>
        </w:r>
      </w:hyperlink>
    </w:p>
    <w:p w14:paraId="220DD0A1" w14:textId="364B9CE5" w:rsidR="00E86C95" w:rsidRPr="0051530B" w:rsidRDefault="00E86C95" w:rsidP="00D93911">
      <w:pPr>
        <w:rPr>
          <w:sz w:val="20"/>
          <w:szCs w:val="20"/>
        </w:rPr>
      </w:pPr>
      <w:r w:rsidRPr="0051530B">
        <w:rPr>
          <w:b/>
          <w:bCs/>
          <w:sz w:val="20"/>
          <w:szCs w:val="20"/>
        </w:rPr>
        <w:t>Wessex healthier together</w:t>
      </w:r>
      <w:r w:rsidR="00066A81" w:rsidRPr="0051530B">
        <w:rPr>
          <w:b/>
          <w:bCs/>
          <w:sz w:val="20"/>
          <w:szCs w:val="20"/>
        </w:rPr>
        <w:t xml:space="preserve"> – </w:t>
      </w:r>
      <w:r w:rsidR="0014572D" w:rsidRPr="0051530B">
        <w:rPr>
          <w:sz w:val="20"/>
          <w:szCs w:val="20"/>
        </w:rPr>
        <w:t>finally</w:t>
      </w:r>
      <w:r w:rsidR="00457A31" w:rsidRPr="0051530B">
        <w:rPr>
          <w:sz w:val="20"/>
          <w:szCs w:val="20"/>
        </w:rPr>
        <w:t xml:space="preserve">, </w:t>
      </w:r>
      <w:r w:rsidR="00CF79D3" w:rsidRPr="0051530B">
        <w:rPr>
          <w:sz w:val="20"/>
          <w:szCs w:val="20"/>
        </w:rPr>
        <w:t>our very own locally managed and nationally</w:t>
      </w:r>
      <w:r w:rsidR="0014572D" w:rsidRPr="0051530B">
        <w:rPr>
          <w:sz w:val="20"/>
          <w:szCs w:val="20"/>
        </w:rPr>
        <w:t xml:space="preserve"> recognised CYP resource</w:t>
      </w:r>
      <w:r w:rsidR="005A2691" w:rsidRPr="0051530B">
        <w:rPr>
          <w:sz w:val="20"/>
          <w:szCs w:val="20"/>
        </w:rPr>
        <w:t xml:space="preserve">, with lots of </w:t>
      </w:r>
      <w:r w:rsidR="001505D7" w:rsidRPr="0051530B">
        <w:rPr>
          <w:sz w:val="20"/>
          <w:szCs w:val="20"/>
        </w:rPr>
        <w:t xml:space="preserve">useful </w:t>
      </w:r>
      <w:r w:rsidR="005A2691" w:rsidRPr="0051530B">
        <w:rPr>
          <w:sz w:val="20"/>
          <w:szCs w:val="20"/>
        </w:rPr>
        <w:t xml:space="preserve">information </w:t>
      </w:r>
      <w:r w:rsidR="00527243" w:rsidRPr="0051530B">
        <w:rPr>
          <w:sz w:val="20"/>
          <w:szCs w:val="20"/>
        </w:rPr>
        <w:t>that’s</w:t>
      </w:r>
      <w:r w:rsidR="005A2691" w:rsidRPr="0051530B">
        <w:rPr>
          <w:sz w:val="20"/>
          <w:szCs w:val="20"/>
        </w:rPr>
        <w:t xml:space="preserve"> easily </w:t>
      </w:r>
      <w:r w:rsidR="00B56B2E" w:rsidRPr="0051530B">
        <w:rPr>
          <w:sz w:val="20"/>
          <w:szCs w:val="20"/>
        </w:rPr>
        <w:t>accessible</w:t>
      </w:r>
      <w:r w:rsidR="001505D7" w:rsidRPr="0051530B">
        <w:rPr>
          <w:sz w:val="20"/>
          <w:szCs w:val="20"/>
        </w:rPr>
        <w:t xml:space="preserve"> in the link below:</w:t>
      </w:r>
    </w:p>
    <w:p w14:paraId="7286DB01" w14:textId="04795343" w:rsidR="0014572D" w:rsidRPr="0051530B" w:rsidRDefault="00A23EAE" w:rsidP="00D93911">
      <w:pPr>
        <w:rPr>
          <w:sz w:val="20"/>
          <w:szCs w:val="20"/>
        </w:rPr>
      </w:pPr>
      <w:hyperlink r:id="rId21" w:history="1">
        <w:r w:rsidR="0014572D" w:rsidRPr="0051530B">
          <w:rPr>
            <w:rStyle w:val="Hyperlink"/>
            <w:sz w:val="20"/>
            <w:szCs w:val="20"/>
          </w:rPr>
          <w:t>https://what0-18.nhs.uk/</w:t>
        </w:r>
      </w:hyperlink>
    </w:p>
    <w:p w14:paraId="6973E4F0" w14:textId="1E964C71" w:rsidR="00D93911" w:rsidRPr="0051530B" w:rsidRDefault="005A7173" w:rsidP="00D93911">
      <w:pPr>
        <w:rPr>
          <w:i/>
          <w:iCs/>
          <w:sz w:val="20"/>
          <w:szCs w:val="20"/>
          <w:u w:val="single"/>
        </w:rPr>
      </w:pPr>
      <w:r w:rsidRPr="0051530B">
        <w:rPr>
          <w:i/>
          <w:iCs/>
          <w:sz w:val="20"/>
          <w:szCs w:val="20"/>
          <w:u w:val="single"/>
        </w:rPr>
        <w:t>References</w:t>
      </w:r>
      <w:r w:rsidR="00ED32D6" w:rsidRPr="0051530B">
        <w:rPr>
          <w:i/>
          <w:iCs/>
          <w:sz w:val="20"/>
          <w:szCs w:val="20"/>
          <w:u w:val="single"/>
        </w:rPr>
        <w:t xml:space="preserve"> and further links </w:t>
      </w:r>
    </w:p>
    <w:p w14:paraId="3F2411E0" w14:textId="408B894F" w:rsidR="00C03DDB" w:rsidRPr="00BA0E21" w:rsidRDefault="00FD7A3D" w:rsidP="00BA0E21">
      <w:pPr>
        <w:pStyle w:val="ListParagraph"/>
        <w:numPr>
          <w:ilvl w:val="0"/>
          <w:numId w:val="5"/>
        </w:numPr>
        <w:rPr>
          <w:sz w:val="20"/>
          <w:szCs w:val="20"/>
        </w:rPr>
      </w:pPr>
      <w:r>
        <w:rPr>
          <w:sz w:val="20"/>
          <w:szCs w:val="20"/>
        </w:rPr>
        <w:t>Department for Education</w:t>
      </w:r>
      <w:r w:rsidR="00BA0E21">
        <w:rPr>
          <w:sz w:val="20"/>
          <w:szCs w:val="20"/>
        </w:rPr>
        <w:t xml:space="preserve"> (2022) </w:t>
      </w:r>
      <w:r w:rsidR="00BA0E21" w:rsidRPr="008A498F">
        <w:rPr>
          <w:i/>
          <w:iCs/>
          <w:sz w:val="20"/>
          <w:szCs w:val="20"/>
        </w:rPr>
        <w:t>Guidance</w:t>
      </w:r>
      <w:r w:rsidR="008A498F" w:rsidRPr="008A498F">
        <w:rPr>
          <w:i/>
          <w:iCs/>
          <w:sz w:val="20"/>
          <w:szCs w:val="20"/>
        </w:rPr>
        <w:t xml:space="preserve">: </w:t>
      </w:r>
      <w:r w:rsidR="00BA0E21" w:rsidRPr="008A498F">
        <w:rPr>
          <w:i/>
          <w:iCs/>
          <w:sz w:val="20"/>
          <w:szCs w:val="20"/>
        </w:rPr>
        <w:t>First aid in schools, early years and further</w:t>
      </w:r>
      <w:r w:rsidR="008A498F" w:rsidRPr="008A498F">
        <w:rPr>
          <w:i/>
          <w:iCs/>
          <w:sz w:val="20"/>
          <w:szCs w:val="20"/>
        </w:rPr>
        <w:t xml:space="preserve"> </w:t>
      </w:r>
      <w:r w:rsidR="00BA0E21" w:rsidRPr="008A498F">
        <w:rPr>
          <w:i/>
          <w:iCs/>
          <w:sz w:val="20"/>
          <w:szCs w:val="20"/>
        </w:rPr>
        <w:t>education</w:t>
      </w:r>
      <w:r w:rsidR="008A498F">
        <w:rPr>
          <w:sz w:val="20"/>
          <w:szCs w:val="20"/>
        </w:rPr>
        <w:t xml:space="preserve">. </w:t>
      </w:r>
      <w:r w:rsidR="00A43B27">
        <w:t>(</w:t>
      </w:r>
      <w:r w:rsidR="00A43B27" w:rsidRPr="00A43B27">
        <w:rPr>
          <w:sz w:val="20"/>
          <w:szCs w:val="20"/>
        </w:rPr>
        <w:t>available at</w:t>
      </w:r>
      <w:r w:rsidR="00A43B27">
        <w:rPr>
          <w:sz w:val="20"/>
          <w:szCs w:val="20"/>
        </w:rPr>
        <w:t xml:space="preserve">: </w:t>
      </w:r>
      <w:hyperlink r:id="rId22" w:history="1">
        <w:r w:rsidR="00A43B27" w:rsidRPr="002826A9">
          <w:rPr>
            <w:rStyle w:val="Hyperlink"/>
            <w:sz w:val="20"/>
            <w:szCs w:val="20"/>
          </w:rPr>
          <w:t>https://www.gov.uk/government/publications/first-aid-in-schools/first-aid-in-schools-early-years-and-further-education</w:t>
        </w:r>
      </w:hyperlink>
      <w:r w:rsidR="00A43B27">
        <w:rPr>
          <w:sz w:val="20"/>
          <w:szCs w:val="20"/>
        </w:rPr>
        <w:t xml:space="preserve"> </w:t>
      </w:r>
      <w:r w:rsidR="00A43B27" w:rsidRPr="00A43B27">
        <w:rPr>
          <w:sz w:val="20"/>
          <w:szCs w:val="20"/>
        </w:rPr>
        <w:t>accessed 5/4/22)</w:t>
      </w:r>
    </w:p>
    <w:p w14:paraId="72AEF927" w14:textId="77777777" w:rsidR="00C8403C" w:rsidRPr="00654DEE" w:rsidRDefault="00C8403C" w:rsidP="00C8403C">
      <w:pPr>
        <w:pStyle w:val="ListParagraph"/>
        <w:numPr>
          <w:ilvl w:val="0"/>
          <w:numId w:val="5"/>
        </w:numPr>
        <w:rPr>
          <w:i/>
          <w:iCs/>
          <w:sz w:val="20"/>
          <w:szCs w:val="20"/>
        </w:rPr>
      </w:pPr>
      <w:r w:rsidRPr="004A442B">
        <w:rPr>
          <w:sz w:val="20"/>
          <w:szCs w:val="20"/>
        </w:rPr>
        <w:t>Department of Education (202</w:t>
      </w:r>
      <w:r>
        <w:rPr>
          <w:sz w:val="20"/>
          <w:szCs w:val="20"/>
        </w:rPr>
        <w:t>2</w:t>
      </w:r>
      <w:r w:rsidRPr="004A442B">
        <w:rPr>
          <w:sz w:val="20"/>
          <w:szCs w:val="20"/>
        </w:rPr>
        <w:t>)</w:t>
      </w:r>
      <w:r w:rsidRPr="009D1C8A">
        <w:rPr>
          <w:i/>
          <w:iCs/>
          <w:sz w:val="20"/>
          <w:szCs w:val="20"/>
        </w:rPr>
        <w:t>.</w:t>
      </w:r>
      <w:r w:rsidRPr="00654DEE">
        <w:t xml:space="preserve"> </w:t>
      </w:r>
      <w:r w:rsidRPr="00654DEE">
        <w:rPr>
          <w:i/>
          <w:iCs/>
          <w:sz w:val="20"/>
          <w:szCs w:val="20"/>
        </w:rPr>
        <w:t>Emergency planning</w:t>
      </w:r>
      <w:r>
        <w:rPr>
          <w:i/>
          <w:iCs/>
          <w:sz w:val="20"/>
          <w:szCs w:val="20"/>
        </w:rPr>
        <w:t xml:space="preserve"> </w:t>
      </w:r>
      <w:r w:rsidRPr="00654DEE">
        <w:rPr>
          <w:i/>
          <w:iCs/>
          <w:sz w:val="20"/>
          <w:szCs w:val="20"/>
        </w:rPr>
        <w:t>and response for</w:t>
      </w:r>
      <w:r>
        <w:rPr>
          <w:i/>
          <w:iCs/>
          <w:sz w:val="20"/>
          <w:szCs w:val="20"/>
        </w:rPr>
        <w:t xml:space="preserve"> </w:t>
      </w:r>
      <w:r w:rsidRPr="00654DEE">
        <w:rPr>
          <w:i/>
          <w:iCs/>
          <w:sz w:val="20"/>
          <w:szCs w:val="20"/>
        </w:rPr>
        <w:t>education, childcare,</w:t>
      </w:r>
      <w:r>
        <w:rPr>
          <w:i/>
          <w:iCs/>
          <w:sz w:val="20"/>
          <w:szCs w:val="20"/>
        </w:rPr>
        <w:t xml:space="preserve"> </w:t>
      </w:r>
      <w:r w:rsidRPr="00654DEE">
        <w:rPr>
          <w:i/>
          <w:iCs/>
          <w:sz w:val="20"/>
          <w:szCs w:val="20"/>
        </w:rPr>
        <w:t>and children’s social</w:t>
      </w:r>
      <w:r>
        <w:rPr>
          <w:i/>
          <w:iCs/>
          <w:sz w:val="20"/>
          <w:szCs w:val="20"/>
        </w:rPr>
        <w:t xml:space="preserve"> </w:t>
      </w:r>
      <w:r w:rsidRPr="00654DEE">
        <w:rPr>
          <w:i/>
          <w:iCs/>
          <w:sz w:val="20"/>
          <w:szCs w:val="20"/>
        </w:rPr>
        <w:t>care settings</w:t>
      </w:r>
      <w:r w:rsidRPr="00654DEE">
        <w:rPr>
          <w:sz w:val="20"/>
          <w:szCs w:val="20"/>
        </w:rPr>
        <w:t xml:space="preserve"> (available at:</w:t>
      </w:r>
      <w:hyperlink r:id="rId23" w:history="1">
        <w:r w:rsidRPr="009F4C20">
          <w:rPr>
            <w:rStyle w:val="Hyperlink"/>
            <w:sz w:val="20"/>
            <w:szCs w:val="20"/>
          </w:rPr>
          <w:t>https://www.gov.uk/government/publications/emergency-planning-and-response-for-education-childcare-and-childrens-social-care-settings</w:t>
        </w:r>
      </w:hyperlink>
      <w:r w:rsidRPr="00654DEE">
        <w:rPr>
          <w:sz w:val="20"/>
          <w:szCs w:val="20"/>
        </w:rPr>
        <w:t xml:space="preserve"> accessed 05/07/22)</w:t>
      </w:r>
    </w:p>
    <w:p w14:paraId="28663E4A" w14:textId="4139264A" w:rsidR="00E42199" w:rsidRPr="00BD27F8" w:rsidRDefault="004871E5" w:rsidP="00BD27F8">
      <w:pPr>
        <w:pStyle w:val="ListParagraph"/>
        <w:numPr>
          <w:ilvl w:val="0"/>
          <w:numId w:val="5"/>
        </w:numPr>
        <w:rPr>
          <w:sz w:val="20"/>
          <w:szCs w:val="20"/>
        </w:rPr>
      </w:pPr>
      <w:r>
        <w:rPr>
          <w:sz w:val="20"/>
          <w:szCs w:val="20"/>
        </w:rPr>
        <w:t xml:space="preserve">Nursing and </w:t>
      </w:r>
      <w:r w:rsidR="00BD27F8">
        <w:rPr>
          <w:sz w:val="20"/>
          <w:szCs w:val="20"/>
        </w:rPr>
        <w:t xml:space="preserve">Midwifery Council (2015) </w:t>
      </w:r>
      <w:r w:rsidR="00BD27F8" w:rsidRPr="00BD27F8">
        <w:rPr>
          <w:sz w:val="20"/>
          <w:szCs w:val="20"/>
        </w:rPr>
        <w:t>The Code</w:t>
      </w:r>
      <w:r w:rsidR="00BD27F8">
        <w:rPr>
          <w:sz w:val="20"/>
          <w:szCs w:val="20"/>
        </w:rPr>
        <w:t xml:space="preserve">: </w:t>
      </w:r>
      <w:r w:rsidR="00BD27F8" w:rsidRPr="00BD27F8">
        <w:rPr>
          <w:sz w:val="20"/>
          <w:szCs w:val="20"/>
        </w:rPr>
        <w:t xml:space="preserve">Professional standards of practice </w:t>
      </w:r>
      <w:r w:rsidR="00BD27F8">
        <w:rPr>
          <w:sz w:val="20"/>
          <w:szCs w:val="20"/>
        </w:rPr>
        <w:t>a</w:t>
      </w:r>
      <w:r w:rsidR="00BD27F8" w:rsidRPr="00BD27F8">
        <w:rPr>
          <w:sz w:val="20"/>
          <w:szCs w:val="20"/>
        </w:rPr>
        <w:t>nd behaviour for nurses, midwives and nursing associates</w:t>
      </w:r>
      <w:r w:rsidR="00473A01">
        <w:rPr>
          <w:sz w:val="20"/>
          <w:szCs w:val="20"/>
        </w:rPr>
        <w:t>.</w:t>
      </w:r>
      <w:r w:rsidR="00BD27F8" w:rsidRPr="00BD27F8">
        <w:rPr>
          <w:sz w:val="20"/>
          <w:szCs w:val="20"/>
        </w:rPr>
        <w:t xml:space="preserve"> </w:t>
      </w:r>
      <w:r w:rsidR="00FA55AF" w:rsidRPr="00BD27F8">
        <w:rPr>
          <w:sz w:val="20"/>
          <w:szCs w:val="20"/>
        </w:rPr>
        <w:t>(available at:</w:t>
      </w:r>
      <w:r w:rsidR="00992B62" w:rsidRPr="00BD27F8">
        <w:rPr>
          <w:sz w:val="20"/>
          <w:szCs w:val="20"/>
        </w:rPr>
        <w:t xml:space="preserve"> </w:t>
      </w:r>
      <w:hyperlink r:id="rId24" w:history="1">
        <w:r w:rsidR="00992B62" w:rsidRPr="00BD27F8">
          <w:rPr>
            <w:rStyle w:val="Hyperlink"/>
            <w:sz w:val="20"/>
            <w:szCs w:val="20"/>
          </w:rPr>
          <w:t>https://www.nmc.org.uk/globalassets/sitedocuments/nmc-publications/nmc-code.pdf</w:t>
        </w:r>
      </w:hyperlink>
      <w:r w:rsidR="00992B62" w:rsidRPr="00BD27F8">
        <w:rPr>
          <w:sz w:val="20"/>
          <w:szCs w:val="20"/>
        </w:rPr>
        <w:t xml:space="preserve"> </w:t>
      </w:r>
      <w:r w:rsidR="00FA55AF" w:rsidRPr="00BD27F8">
        <w:rPr>
          <w:sz w:val="20"/>
          <w:szCs w:val="20"/>
        </w:rPr>
        <w:t>accessed 29/03/22)</w:t>
      </w:r>
    </w:p>
    <w:p w14:paraId="689666BD" w14:textId="77777777" w:rsidR="004F2761" w:rsidRPr="00C03DDB" w:rsidRDefault="004F2761" w:rsidP="00BC42EF"/>
    <w:p w14:paraId="35076DDA" w14:textId="77777777" w:rsidR="00D93911" w:rsidRPr="00D93911" w:rsidRDefault="00D93911" w:rsidP="00D93911">
      <w:pPr>
        <w:rPr>
          <w:b/>
          <w:bCs/>
          <w:u w:val="single"/>
        </w:rPr>
      </w:pPr>
    </w:p>
    <w:sectPr w:rsidR="00D93911" w:rsidRPr="00D9391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C4130" w14:textId="77777777" w:rsidR="00BC0771" w:rsidRDefault="00BC0771" w:rsidP="002377C0">
      <w:pPr>
        <w:spacing w:after="0" w:line="240" w:lineRule="auto"/>
      </w:pPr>
      <w:r>
        <w:separator/>
      </w:r>
    </w:p>
  </w:endnote>
  <w:endnote w:type="continuationSeparator" w:id="0">
    <w:p w14:paraId="7DB97F79" w14:textId="77777777" w:rsidR="00BC0771" w:rsidRDefault="00BC0771" w:rsidP="0023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BE2D" w14:textId="77777777" w:rsidR="00E73B2E" w:rsidRDefault="00E7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68D0" w14:textId="77777777" w:rsidR="0094397F" w:rsidRDefault="0094397F" w:rsidP="0094397F"/>
  <w:p w14:paraId="7DEC2F22" w14:textId="3A7BE84E" w:rsidR="0094397F" w:rsidRPr="0094397F" w:rsidRDefault="0094397F" w:rsidP="0094397F">
    <w:r w:rsidRPr="0094397F">
      <w:t>Dave Owen (Clinical Team Coordinator - SSN Team); Version 1 April 22</w:t>
    </w:r>
  </w:p>
  <w:p w14:paraId="40419E41" w14:textId="77777777" w:rsidR="002377C0" w:rsidRDefault="00237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1C2E" w14:textId="77777777" w:rsidR="00E73B2E" w:rsidRDefault="00E7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E758F" w14:textId="77777777" w:rsidR="00BC0771" w:rsidRDefault="00BC0771" w:rsidP="002377C0">
      <w:pPr>
        <w:spacing w:after="0" w:line="240" w:lineRule="auto"/>
      </w:pPr>
      <w:r>
        <w:separator/>
      </w:r>
    </w:p>
  </w:footnote>
  <w:footnote w:type="continuationSeparator" w:id="0">
    <w:p w14:paraId="48BE4BEE" w14:textId="77777777" w:rsidR="00BC0771" w:rsidRDefault="00BC0771" w:rsidP="0023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30B8" w14:textId="77777777" w:rsidR="00E73B2E" w:rsidRDefault="00E73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3B9A" w14:textId="77777777" w:rsidR="002377C0" w:rsidRDefault="002377C0" w:rsidP="002377C0">
    <w:pPr>
      <w:pStyle w:val="Header"/>
      <w:jc w:val="right"/>
    </w:pPr>
  </w:p>
  <w:p w14:paraId="6C5DADE3" w14:textId="087A1116" w:rsidR="002377C0" w:rsidRDefault="002377C0" w:rsidP="002377C0">
    <w:pPr>
      <w:pStyle w:val="Header"/>
      <w:jc w:val="right"/>
    </w:pPr>
    <w:r w:rsidRPr="007A7162">
      <w:rPr>
        <w:rFonts w:ascii="Calibri" w:eastAsia="Calibri" w:hAnsi="Calibri" w:cs="Times New Roman"/>
        <w:noProof/>
        <w:lang w:eastAsia="en-GB"/>
      </w:rPr>
      <w:drawing>
        <wp:inline distT="0" distB="0" distL="0" distR="0" wp14:anchorId="1D5004A3" wp14:editId="21CE9FEF">
          <wp:extent cx="635635" cy="588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635" cy="588010"/>
                  </a:xfrm>
                  <a:prstGeom prst="rect">
                    <a:avLst/>
                  </a:prstGeom>
                  <a:noFill/>
                  <a:ln>
                    <a:noFill/>
                  </a:ln>
                </pic:spPr>
              </pic:pic>
            </a:graphicData>
          </a:graphic>
        </wp:inline>
      </w:drawing>
    </w:r>
  </w:p>
  <w:p w14:paraId="3CD8B9D8" w14:textId="4625AC0A" w:rsidR="002377C0" w:rsidRDefault="00455A1E">
    <w:pPr>
      <w:pStyle w:val="Header"/>
    </w:pPr>
    <w:r w:rsidRPr="00455A1E">
      <w:t xml:space="preserve">Guidance for Solent SEN </w:t>
    </w:r>
    <w:r w:rsidR="00FA1B92">
      <w:t>s</w:t>
    </w:r>
    <w:r w:rsidRPr="00455A1E">
      <w:t xml:space="preserve">chools on </w:t>
    </w:r>
    <w:r w:rsidR="00537DA8">
      <w:t>c</w:t>
    </w:r>
    <w:r w:rsidRPr="00455A1E">
      <w:t xml:space="preserve">ontent of </w:t>
    </w:r>
    <w:r w:rsidR="00537DA8">
      <w:t>f</w:t>
    </w:r>
    <w:r w:rsidR="00D04FDB">
      <w:t xml:space="preserve">irst </w:t>
    </w:r>
    <w:r w:rsidR="00537DA8">
      <w:t>a</w:t>
    </w:r>
    <w:r w:rsidR="00D04FDB">
      <w:t xml:space="preserve">id </w:t>
    </w:r>
    <w:r w:rsidR="00537DA8">
      <w:t>p</w:t>
    </w:r>
    <w:r w:rsidR="00D04FDB">
      <w:t>olic</w:t>
    </w:r>
    <w:r w:rsidR="00AF747D">
      <w:t>ies</w:t>
    </w:r>
    <w:r w:rsidR="00901DDA">
      <w:t>/managing children</w:t>
    </w:r>
    <w:r w:rsidRPr="00455A1E">
      <w:t xml:space="preserve"> with </w:t>
    </w:r>
    <w:r w:rsidR="00901DDA">
      <w:t>h</w:t>
    </w:r>
    <w:r w:rsidRPr="00455A1E">
      <w:t xml:space="preserve">ealth Needs in school </w:t>
    </w:r>
    <w:r w:rsidR="00901DDA">
      <w:t>p</w:t>
    </w:r>
    <w:r w:rsidRPr="00455A1E">
      <w:t>rocesses</w:t>
    </w:r>
  </w:p>
  <w:p w14:paraId="65C19D01" w14:textId="77777777" w:rsidR="002377C0" w:rsidRDefault="00237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F5FD" w14:textId="77777777" w:rsidR="00E73B2E" w:rsidRDefault="00E73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CAA"/>
    <w:multiLevelType w:val="hybridMultilevel"/>
    <w:tmpl w:val="82CC4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34914"/>
    <w:multiLevelType w:val="hybridMultilevel"/>
    <w:tmpl w:val="6A34B160"/>
    <w:lvl w:ilvl="0" w:tplc="91BC4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A4CE1"/>
    <w:multiLevelType w:val="hybridMultilevel"/>
    <w:tmpl w:val="1FD0DE62"/>
    <w:lvl w:ilvl="0" w:tplc="EA6014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620FE"/>
    <w:multiLevelType w:val="hybridMultilevel"/>
    <w:tmpl w:val="BA6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65B7B"/>
    <w:multiLevelType w:val="hybridMultilevel"/>
    <w:tmpl w:val="8722C000"/>
    <w:lvl w:ilvl="0" w:tplc="EA6014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61FB4"/>
    <w:multiLevelType w:val="multilevel"/>
    <w:tmpl w:val="071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A66E3"/>
    <w:multiLevelType w:val="hybridMultilevel"/>
    <w:tmpl w:val="9B42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52FD4"/>
    <w:multiLevelType w:val="hybridMultilevel"/>
    <w:tmpl w:val="2B5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870B4"/>
    <w:multiLevelType w:val="hybridMultilevel"/>
    <w:tmpl w:val="E104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103EB"/>
    <w:multiLevelType w:val="hybridMultilevel"/>
    <w:tmpl w:val="F91C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1"/>
    <w:rsid w:val="00004CF2"/>
    <w:rsid w:val="00004E7A"/>
    <w:rsid w:val="00010478"/>
    <w:rsid w:val="000138FA"/>
    <w:rsid w:val="0001542C"/>
    <w:rsid w:val="00016B04"/>
    <w:rsid w:val="0002392D"/>
    <w:rsid w:val="00027561"/>
    <w:rsid w:val="00031327"/>
    <w:rsid w:val="0004093A"/>
    <w:rsid w:val="00041EF3"/>
    <w:rsid w:val="00043E28"/>
    <w:rsid w:val="00044C2A"/>
    <w:rsid w:val="00044F0B"/>
    <w:rsid w:val="00045EBF"/>
    <w:rsid w:val="00053865"/>
    <w:rsid w:val="00053C2B"/>
    <w:rsid w:val="000566A2"/>
    <w:rsid w:val="00060C11"/>
    <w:rsid w:val="000643FE"/>
    <w:rsid w:val="000661F7"/>
    <w:rsid w:val="00066215"/>
    <w:rsid w:val="00066A81"/>
    <w:rsid w:val="000702BC"/>
    <w:rsid w:val="00072BA6"/>
    <w:rsid w:val="00074DD5"/>
    <w:rsid w:val="00076625"/>
    <w:rsid w:val="00080186"/>
    <w:rsid w:val="00085336"/>
    <w:rsid w:val="00087CD7"/>
    <w:rsid w:val="00087E75"/>
    <w:rsid w:val="0009098F"/>
    <w:rsid w:val="000937CC"/>
    <w:rsid w:val="000A57A9"/>
    <w:rsid w:val="000B1F36"/>
    <w:rsid w:val="000B2B73"/>
    <w:rsid w:val="000C0D8C"/>
    <w:rsid w:val="000C5AFA"/>
    <w:rsid w:val="000D220A"/>
    <w:rsid w:val="000D4A0A"/>
    <w:rsid w:val="000D4E69"/>
    <w:rsid w:val="000D732E"/>
    <w:rsid w:val="000E7A39"/>
    <w:rsid w:val="000F213F"/>
    <w:rsid w:val="000F331C"/>
    <w:rsid w:val="001017F5"/>
    <w:rsid w:val="00102293"/>
    <w:rsid w:val="00103DEF"/>
    <w:rsid w:val="00110649"/>
    <w:rsid w:val="0011164D"/>
    <w:rsid w:val="00117CAC"/>
    <w:rsid w:val="001257AC"/>
    <w:rsid w:val="00126CE9"/>
    <w:rsid w:val="00130624"/>
    <w:rsid w:val="00132561"/>
    <w:rsid w:val="00134A82"/>
    <w:rsid w:val="00135FB5"/>
    <w:rsid w:val="00144E38"/>
    <w:rsid w:val="0014572D"/>
    <w:rsid w:val="00145A02"/>
    <w:rsid w:val="00146939"/>
    <w:rsid w:val="001505D7"/>
    <w:rsid w:val="0015312D"/>
    <w:rsid w:val="00154ED1"/>
    <w:rsid w:val="00157E26"/>
    <w:rsid w:val="001602E1"/>
    <w:rsid w:val="00163F09"/>
    <w:rsid w:val="00166C1E"/>
    <w:rsid w:val="00173DF7"/>
    <w:rsid w:val="0017581C"/>
    <w:rsid w:val="0017604D"/>
    <w:rsid w:val="00181AF1"/>
    <w:rsid w:val="00182EAC"/>
    <w:rsid w:val="001850B1"/>
    <w:rsid w:val="00187003"/>
    <w:rsid w:val="0019057F"/>
    <w:rsid w:val="001A1639"/>
    <w:rsid w:val="001A28B6"/>
    <w:rsid w:val="001A2CF4"/>
    <w:rsid w:val="001B208B"/>
    <w:rsid w:val="001B4451"/>
    <w:rsid w:val="001B4BC1"/>
    <w:rsid w:val="001B6E63"/>
    <w:rsid w:val="001C093E"/>
    <w:rsid w:val="001C1D22"/>
    <w:rsid w:val="001C2CFC"/>
    <w:rsid w:val="001D1D50"/>
    <w:rsid w:val="001D5BFC"/>
    <w:rsid w:val="001D6466"/>
    <w:rsid w:val="001D7F1A"/>
    <w:rsid w:val="001E400A"/>
    <w:rsid w:val="001E44C4"/>
    <w:rsid w:val="001E5B8E"/>
    <w:rsid w:val="001E5D46"/>
    <w:rsid w:val="001E649D"/>
    <w:rsid w:val="001F15C7"/>
    <w:rsid w:val="001F1E27"/>
    <w:rsid w:val="001F23B6"/>
    <w:rsid w:val="001F42DD"/>
    <w:rsid w:val="001F6C31"/>
    <w:rsid w:val="001F77C9"/>
    <w:rsid w:val="0020063C"/>
    <w:rsid w:val="00211212"/>
    <w:rsid w:val="002158F2"/>
    <w:rsid w:val="00222A54"/>
    <w:rsid w:val="00222C9F"/>
    <w:rsid w:val="00223893"/>
    <w:rsid w:val="0022465C"/>
    <w:rsid w:val="0022759E"/>
    <w:rsid w:val="002349B5"/>
    <w:rsid w:val="00237446"/>
    <w:rsid w:val="002377C0"/>
    <w:rsid w:val="00241540"/>
    <w:rsid w:val="00247DBC"/>
    <w:rsid w:val="00251DE1"/>
    <w:rsid w:val="0025529D"/>
    <w:rsid w:val="00255A7C"/>
    <w:rsid w:val="00255E57"/>
    <w:rsid w:val="00256487"/>
    <w:rsid w:val="00261D53"/>
    <w:rsid w:val="00262366"/>
    <w:rsid w:val="00265AE2"/>
    <w:rsid w:val="0026699B"/>
    <w:rsid w:val="00267399"/>
    <w:rsid w:val="0027055F"/>
    <w:rsid w:val="002729E0"/>
    <w:rsid w:val="00275875"/>
    <w:rsid w:val="002850B8"/>
    <w:rsid w:val="00286867"/>
    <w:rsid w:val="00287789"/>
    <w:rsid w:val="00294434"/>
    <w:rsid w:val="002953D4"/>
    <w:rsid w:val="002A2871"/>
    <w:rsid w:val="002A71FF"/>
    <w:rsid w:val="002A7EB4"/>
    <w:rsid w:val="002B29D3"/>
    <w:rsid w:val="002B5E99"/>
    <w:rsid w:val="002B60AD"/>
    <w:rsid w:val="002B6121"/>
    <w:rsid w:val="002B6BA3"/>
    <w:rsid w:val="002C02A6"/>
    <w:rsid w:val="002C573D"/>
    <w:rsid w:val="002D1FCB"/>
    <w:rsid w:val="002D348D"/>
    <w:rsid w:val="002E31AB"/>
    <w:rsid w:val="002E4B93"/>
    <w:rsid w:val="002E527D"/>
    <w:rsid w:val="002E5C20"/>
    <w:rsid w:val="002E5ECC"/>
    <w:rsid w:val="002F3CF2"/>
    <w:rsid w:val="003007E6"/>
    <w:rsid w:val="003065FB"/>
    <w:rsid w:val="003074D1"/>
    <w:rsid w:val="00307606"/>
    <w:rsid w:val="00310F44"/>
    <w:rsid w:val="00311560"/>
    <w:rsid w:val="00313660"/>
    <w:rsid w:val="00314A37"/>
    <w:rsid w:val="00324437"/>
    <w:rsid w:val="00330E77"/>
    <w:rsid w:val="0033203A"/>
    <w:rsid w:val="0033491E"/>
    <w:rsid w:val="00335C63"/>
    <w:rsid w:val="00341D93"/>
    <w:rsid w:val="00354C00"/>
    <w:rsid w:val="00365F56"/>
    <w:rsid w:val="00370FCF"/>
    <w:rsid w:val="0037111B"/>
    <w:rsid w:val="00371784"/>
    <w:rsid w:val="00376366"/>
    <w:rsid w:val="00376E48"/>
    <w:rsid w:val="003803DF"/>
    <w:rsid w:val="00382750"/>
    <w:rsid w:val="00384545"/>
    <w:rsid w:val="003854AC"/>
    <w:rsid w:val="00391F42"/>
    <w:rsid w:val="0039420D"/>
    <w:rsid w:val="00394F49"/>
    <w:rsid w:val="00395F68"/>
    <w:rsid w:val="00396692"/>
    <w:rsid w:val="00397101"/>
    <w:rsid w:val="003A2EF8"/>
    <w:rsid w:val="003C14A8"/>
    <w:rsid w:val="003C1638"/>
    <w:rsid w:val="003C3329"/>
    <w:rsid w:val="003C4F4A"/>
    <w:rsid w:val="003C5DE7"/>
    <w:rsid w:val="003D5696"/>
    <w:rsid w:val="003D75D4"/>
    <w:rsid w:val="003E170C"/>
    <w:rsid w:val="003E21BC"/>
    <w:rsid w:val="003F74AA"/>
    <w:rsid w:val="003F7795"/>
    <w:rsid w:val="00400165"/>
    <w:rsid w:val="00404B72"/>
    <w:rsid w:val="004106C5"/>
    <w:rsid w:val="00413C88"/>
    <w:rsid w:val="00417F8B"/>
    <w:rsid w:val="00424DD3"/>
    <w:rsid w:val="00426F03"/>
    <w:rsid w:val="00427392"/>
    <w:rsid w:val="00431D39"/>
    <w:rsid w:val="00433817"/>
    <w:rsid w:val="00436F7B"/>
    <w:rsid w:val="00437640"/>
    <w:rsid w:val="004376DA"/>
    <w:rsid w:val="00441659"/>
    <w:rsid w:val="00441C0E"/>
    <w:rsid w:val="00455A1E"/>
    <w:rsid w:val="00457A31"/>
    <w:rsid w:val="00472C1B"/>
    <w:rsid w:val="004735FB"/>
    <w:rsid w:val="00473A01"/>
    <w:rsid w:val="00475F5D"/>
    <w:rsid w:val="004775F8"/>
    <w:rsid w:val="004802FD"/>
    <w:rsid w:val="004844A4"/>
    <w:rsid w:val="0048584F"/>
    <w:rsid w:val="00486FEA"/>
    <w:rsid w:val="004871E5"/>
    <w:rsid w:val="0049260D"/>
    <w:rsid w:val="004A19FE"/>
    <w:rsid w:val="004A2AE4"/>
    <w:rsid w:val="004A442B"/>
    <w:rsid w:val="004A6EFF"/>
    <w:rsid w:val="004A768F"/>
    <w:rsid w:val="004B0B04"/>
    <w:rsid w:val="004B11AC"/>
    <w:rsid w:val="004B12EE"/>
    <w:rsid w:val="004B1F30"/>
    <w:rsid w:val="004B2E9A"/>
    <w:rsid w:val="004C0908"/>
    <w:rsid w:val="004C5AAE"/>
    <w:rsid w:val="004D327C"/>
    <w:rsid w:val="004D4C0D"/>
    <w:rsid w:val="004D79C0"/>
    <w:rsid w:val="004E184A"/>
    <w:rsid w:val="004E4989"/>
    <w:rsid w:val="004E7051"/>
    <w:rsid w:val="004F2761"/>
    <w:rsid w:val="004F38E2"/>
    <w:rsid w:val="004F3E82"/>
    <w:rsid w:val="004F5D85"/>
    <w:rsid w:val="004F6D74"/>
    <w:rsid w:val="004F781C"/>
    <w:rsid w:val="004F7A9D"/>
    <w:rsid w:val="00501598"/>
    <w:rsid w:val="00504457"/>
    <w:rsid w:val="00512F6F"/>
    <w:rsid w:val="00513F78"/>
    <w:rsid w:val="0051530B"/>
    <w:rsid w:val="00516A06"/>
    <w:rsid w:val="005234CA"/>
    <w:rsid w:val="00523A64"/>
    <w:rsid w:val="00524A11"/>
    <w:rsid w:val="00527243"/>
    <w:rsid w:val="00530A07"/>
    <w:rsid w:val="00532390"/>
    <w:rsid w:val="00532CEA"/>
    <w:rsid w:val="0053497D"/>
    <w:rsid w:val="00534A81"/>
    <w:rsid w:val="00535B72"/>
    <w:rsid w:val="00537DA8"/>
    <w:rsid w:val="005414F8"/>
    <w:rsid w:val="0055236C"/>
    <w:rsid w:val="0055255B"/>
    <w:rsid w:val="00560EDD"/>
    <w:rsid w:val="00565194"/>
    <w:rsid w:val="00574489"/>
    <w:rsid w:val="00587B7D"/>
    <w:rsid w:val="00592FE9"/>
    <w:rsid w:val="0059535D"/>
    <w:rsid w:val="005A2691"/>
    <w:rsid w:val="005A329A"/>
    <w:rsid w:val="005A5A19"/>
    <w:rsid w:val="005A5AEC"/>
    <w:rsid w:val="005A7173"/>
    <w:rsid w:val="005C1FD9"/>
    <w:rsid w:val="005C51ED"/>
    <w:rsid w:val="005C6F06"/>
    <w:rsid w:val="005D21D6"/>
    <w:rsid w:val="005D3268"/>
    <w:rsid w:val="005D6E35"/>
    <w:rsid w:val="005E03D6"/>
    <w:rsid w:val="005E196C"/>
    <w:rsid w:val="005E2B00"/>
    <w:rsid w:val="005E431A"/>
    <w:rsid w:val="005E6081"/>
    <w:rsid w:val="005F1E72"/>
    <w:rsid w:val="005F240B"/>
    <w:rsid w:val="005F7036"/>
    <w:rsid w:val="006009A8"/>
    <w:rsid w:val="00603F8B"/>
    <w:rsid w:val="00604B40"/>
    <w:rsid w:val="0060621F"/>
    <w:rsid w:val="006114F1"/>
    <w:rsid w:val="00612791"/>
    <w:rsid w:val="006128FB"/>
    <w:rsid w:val="00612D72"/>
    <w:rsid w:val="0061344A"/>
    <w:rsid w:val="006241CB"/>
    <w:rsid w:val="00640064"/>
    <w:rsid w:val="00640348"/>
    <w:rsid w:val="00645327"/>
    <w:rsid w:val="00653706"/>
    <w:rsid w:val="00654E65"/>
    <w:rsid w:val="00655001"/>
    <w:rsid w:val="006620D3"/>
    <w:rsid w:val="006717E3"/>
    <w:rsid w:val="006759A9"/>
    <w:rsid w:val="00681726"/>
    <w:rsid w:val="006819BC"/>
    <w:rsid w:val="00681BEC"/>
    <w:rsid w:val="00683151"/>
    <w:rsid w:val="006840E9"/>
    <w:rsid w:val="0068694B"/>
    <w:rsid w:val="00687FDA"/>
    <w:rsid w:val="00692283"/>
    <w:rsid w:val="00693D63"/>
    <w:rsid w:val="00694B09"/>
    <w:rsid w:val="006A1FCB"/>
    <w:rsid w:val="006A3FA0"/>
    <w:rsid w:val="006A4D88"/>
    <w:rsid w:val="006B15B9"/>
    <w:rsid w:val="006B24CA"/>
    <w:rsid w:val="006B3F2F"/>
    <w:rsid w:val="006B7B66"/>
    <w:rsid w:val="006C6FA0"/>
    <w:rsid w:val="006D2AB9"/>
    <w:rsid w:val="006D58A0"/>
    <w:rsid w:val="006D68AD"/>
    <w:rsid w:val="006D7B94"/>
    <w:rsid w:val="006E1072"/>
    <w:rsid w:val="006E2CF2"/>
    <w:rsid w:val="006E44F5"/>
    <w:rsid w:val="006F0227"/>
    <w:rsid w:val="006F19AA"/>
    <w:rsid w:val="006F2FFE"/>
    <w:rsid w:val="006F3B19"/>
    <w:rsid w:val="006F4751"/>
    <w:rsid w:val="006F497A"/>
    <w:rsid w:val="007024BB"/>
    <w:rsid w:val="00703880"/>
    <w:rsid w:val="0070502D"/>
    <w:rsid w:val="00715802"/>
    <w:rsid w:val="00715AA5"/>
    <w:rsid w:val="00720DDF"/>
    <w:rsid w:val="00737A3C"/>
    <w:rsid w:val="00742D6E"/>
    <w:rsid w:val="00742FF9"/>
    <w:rsid w:val="0074596C"/>
    <w:rsid w:val="00745C9F"/>
    <w:rsid w:val="0075189C"/>
    <w:rsid w:val="00751E14"/>
    <w:rsid w:val="00757A80"/>
    <w:rsid w:val="007604B1"/>
    <w:rsid w:val="00762A4C"/>
    <w:rsid w:val="0076711A"/>
    <w:rsid w:val="00773AB9"/>
    <w:rsid w:val="007752B8"/>
    <w:rsid w:val="007757EF"/>
    <w:rsid w:val="00777390"/>
    <w:rsid w:val="00780D15"/>
    <w:rsid w:val="007840AC"/>
    <w:rsid w:val="00784B3C"/>
    <w:rsid w:val="00785E42"/>
    <w:rsid w:val="00785F36"/>
    <w:rsid w:val="007922AA"/>
    <w:rsid w:val="007A606C"/>
    <w:rsid w:val="007B1874"/>
    <w:rsid w:val="007B36F6"/>
    <w:rsid w:val="007B3AD8"/>
    <w:rsid w:val="007B5904"/>
    <w:rsid w:val="007C42BB"/>
    <w:rsid w:val="007C635F"/>
    <w:rsid w:val="007D157E"/>
    <w:rsid w:val="007D498B"/>
    <w:rsid w:val="007D5B5C"/>
    <w:rsid w:val="007D5FD5"/>
    <w:rsid w:val="007D6895"/>
    <w:rsid w:val="007F3146"/>
    <w:rsid w:val="00801651"/>
    <w:rsid w:val="00801FC6"/>
    <w:rsid w:val="008034A4"/>
    <w:rsid w:val="008139BA"/>
    <w:rsid w:val="00816610"/>
    <w:rsid w:val="008166B6"/>
    <w:rsid w:val="00821548"/>
    <w:rsid w:val="0082206B"/>
    <w:rsid w:val="00824755"/>
    <w:rsid w:val="00827AA2"/>
    <w:rsid w:val="00833D69"/>
    <w:rsid w:val="008342A3"/>
    <w:rsid w:val="008360A7"/>
    <w:rsid w:val="0083757D"/>
    <w:rsid w:val="00844B89"/>
    <w:rsid w:val="0084690D"/>
    <w:rsid w:val="00850AB4"/>
    <w:rsid w:val="00851F3E"/>
    <w:rsid w:val="008620F5"/>
    <w:rsid w:val="00862CB3"/>
    <w:rsid w:val="0087330F"/>
    <w:rsid w:val="00877827"/>
    <w:rsid w:val="00881260"/>
    <w:rsid w:val="00883EF3"/>
    <w:rsid w:val="008848BF"/>
    <w:rsid w:val="008851BD"/>
    <w:rsid w:val="00894440"/>
    <w:rsid w:val="008955D7"/>
    <w:rsid w:val="008A498F"/>
    <w:rsid w:val="008B4403"/>
    <w:rsid w:val="008B68D4"/>
    <w:rsid w:val="008C3508"/>
    <w:rsid w:val="008C3D01"/>
    <w:rsid w:val="008D3243"/>
    <w:rsid w:val="008D6542"/>
    <w:rsid w:val="008D6801"/>
    <w:rsid w:val="008D68F5"/>
    <w:rsid w:val="008E0F7C"/>
    <w:rsid w:val="008E18A0"/>
    <w:rsid w:val="008E1D6A"/>
    <w:rsid w:val="008E1FD7"/>
    <w:rsid w:val="008E36B8"/>
    <w:rsid w:val="008E4C8D"/>
    <w:rsid w:val="008F3637"/>
    <w:rsid w:val="008F3BCA"/>
    <w:rsid w:val="00901DDA"/>
    <w:rsid w:val="00905C8A"/>
    <w:rsid w:val="009062E8"/>
    <w:rsid w:val="0091131A"/>
    <w:rsid w:val="00913721"/>
    <w:rsid w:val="00913EEF"/>
    <w:rsid w:val="00914FBE"/>
    <w:rsid w:val="0091748E"/>
    <w:rsid w:val="00917530"/>
    <w:rsid w:val="009213BE"/>
    <w:rsid w:val="00931586"/>
    <w:rsid w:val="00931720"/>
    <w:rsid w:val="00933023"/>
    <w:rsid w:val="009336F1"/>
    <w:rsid w:val="009347CA"/>
    <w:rsid w:val="00943446"/>
    <w:rsid w:val="0094397F"/>
    <w:rsid w:val="00943C99"/>
    <w:rsid w:val="009567D4"/>
    <w:rsid w:val="00956B33"/>
    <w:rsid w:val="00962CFE"/>
    <w:rsid w:val="00964A58"/>
    <w:rsid w:val="00965228"/>
    <w:rsid w:val="009733E3"/>
    <w:rsid w:val="00977468"/>
    <w:rsid w:val="00977F89"/>
    <w:rsid w:val="00984D57"/>
    <w:rsid w:val="00992B62"/>
    <w:rsid w:val="009948BC"/>
    <w:rsid w:val="009A09C0"/>
    <w:rsid w:val="009A0E35"/>
    <w:rsid w:val="009A11E3"/>
    <w:rsid w:val="009A2E15"/>
    <w:rsid w:val="009A45AD"/>
    <w:rsid w:val="009A65CC"/>
    <w:rsid w:val="009B7202"/>
    <w:rsid w:val="009B7228"/>
    <w:rsid w:val="009C3242"/>
    <w:rsid w:val="009C5CA7"/>
    <w:rsid w:val="009D01E7"/>
    <w:rsid w:val="009D06C9"/>
    <w:rsid w:val="009D303D"/>
    <w:rsid w:val="009D4348"/>
    <w:rsid w:val="009D6D33"/>
    <w:rsid w:val="009E1F37"/>
    <w:rsid w:val="009E6054"/>
    <w:rsid w:val="009E6D83"/>
    <w:rsid w:val="009F1D76"/>
    <w:rsid w:val="009F3F5D"/>
    <w:rsid w:val="009F7A73"/>
    <w:rsid w:val="00A110EE"/>
    <w:rsid w:val="00A154C1"/>
    <w:rsid w:val="00A15C4F"/>
    <w:rsid w:val="00A15E80"/>
    <w:rsid w:val="00A2040D"/>
    <w:rsid w:val="00A22FA0"/>
    <w:rsid w:val="00A23EAE"/>
    <w:rsid w:val="00A26D00"/>
    <w:rsid w:val="00A308AE"/>
    <w:rsid w:val="00A32F19"/>
    <w:rsid w:val="00A34F5E"/>
    <w:rsid w:val="00A37D8E"/>
    <w:rsid w:val="00A4038D"/>
    <w:rsid w:val="00A43B27"/>
    <w:rsid w:val="00A44F1A"/>
    <w:rsid w:val="00A45A5C"/>
    <w:rsid w:val="00A46C7F"/>
    <w:rsid w:val="00A51C68"/>
    <w:rsid w:val="00A51DD0"/>
    <w:rsid w:val="00A52CCE"/>
    <w:rsid w:val="00A53850"/>
    <w:rsid w:val="00A53A8F"/>
    <w:rsid w:val="00A56145"/>
    <w:rsid w:val="00A5745E"/>
    <w:rsid w:val="00A6579C"/>
    <w:rsid w:val="00A66ADE"/>
    <w:rsid w:val="00A70063"/>
    <w:rsid w:val="00A715F9"/>
    <w:rsid w:val="00A73882"/>
    <w:rsid w:val="00A742D0"/>
    <w:rsid w:val="00A74594"/>
    <w:rsid w:val="00A76FE4"/>
    <w:rsid w:val="00A77FFD"/>
    <w:rsid w:val="00A809E2"/>
    <w:rsid w:val="00A840CF"/>
    <w:rsid w:val="00A85482"/>
    <w:rsid w:val="00A91BD0"/>
    <w:rsid w:val="00A92931"/>
    <w:rsid w:val="00A93AD8"/>
    <w:rsid w:val="00A94B65"/>
    <w:rsid w:val="00A96E4F"/>
    <w:rsid w:val="00A976BB"/>
    <w:rsid w:val="00A979F4"/>
    <w:rsid w:val="00AA19EF"/>
    <w:rsid w:val="00AA2FE2"/>
    <w:rsid w:val="00AA5312"/>
    <w:rsid w:val="00AA6799"/>
    <w:rsid w:val="00AB18C2"/>
    <w:rsid w:val="00AB5643"/>
    <w:rsid w:val="00AB5E95"/>
    <w:rsid w:val="00AC2634"/>
    <w:rsid w:val="00AD0181"/>
    <w:rsid w:val="00AD2B0E"/>
    <w:rsid w:val="00AD2DFD"/>
    <w:rsid w:val="00AD7C55"/>
    <w:rsid w:val="00AE0177"/>
    <w:rsid w:val="00AE2BCB"/>
    <w:rsid w:val="00AE30E9"/>
    <w:rsid w:val="00AE32C7"/>
    <w:rsid w:val="00AF22E8"/>
    <w:rsid w:val="00AF33C2"/>
    <w:rsid w:val="00AF4312"/>
    <w:rsid w:val="00AF747D"/>
    <w:rsid w:val="00B02345"/>
    <w:rsid w:val="00B05F03"/>
    <w:rsid w:val="00B148F9"/>
    <w:rsid w:val="00B14BAE"/>
    <w:rsid w:val="00B160F8"/>
    <w:rsid w:val="00B16E6F"/>
    <w:rsid w:val="00B17E1D"/>
    <w:rsid w:val="00B23E5C"/>
    <w:rsid w:val="00B330E4"/>
    <w:rsid w:val="00B359FF"/>
    <w:rsid w:val="00B437A5"/>
    <w:rsid w:val="00B43E70"/>
    <w:rsid w:val="00B5052D"/>
    <w:rsid w:val="00B51204"/>
    <w:rsid w:val="00B56B2E"/>
    <w:rsid w:val="00B57D00"/>
    <w:rsid w:val="00B64369"/>
    <w:rsid w:val="00B6522F"/>
    <w:rsid w:val="00B70C04"/>
    <w:rsid w:val="00B732FE"/>
    <w:rsid w:val="00B750E7"/>
    <w:rsid w:val="00B755FE"/>
    <w:rsid w:val="00B80EFA"/>
    <w:rsid w:val="00B90807"/>
    <w:rsid w:val="00B93232"/>
    <w:rsid w:val="00B9698B"/>
    <w:rsid w:val="00BA0C6F"/>
    <w:rsid w:val="00BA0E21"/>
    <w:rsid w:val="00BA549A"/>
    <w:rsid w:val="00BA6AA7"/>
    <w:rsid w:val="00BB2114"/>
    <w:rsid w:val="00BB5754"/>
    <w:rsid w:val="00BB5AAB"/>
    <w:rsid w:val="00BB67B9"/>
    <w:rsid w:val="00BC0771"/>
    <w:rsid w:val="00BC3DE8"/>
    <w:rsid w:val="00BC42EF"/>
    <w:rsid w:val="00BC49BA"/>
    <w:rsid w:val="00BC6907"/>
    <w:rsid w:val="00BC70BC"/>
    <w:rsid w:val="00BD27F8"/>
    <w:rsid w:val="00BD4A0B"/>
    <w:rsid w:val="00BD523D"/>
    <w:rsid w:val="00BD6EC7"/>
    <w:rsid w:val="00BD7ECA"/>
    <w:rsid w:val="00BE0B40"/>
    <w:rsid w:val="00BE195B"/>
    <w:rsid w:val="00BF4F8D"/>
    <w:rsid w:val="00BF5FEB"/>
    <w:rsid w:val="00C01170"/>
    <w:rsid w:val="00C03DDB"/>
    <w:rsid w:val="00C05238"/>
    <w:rsid w:val="00C06F20"/>
    <w:rsid w:val="00C1181A"/>
    <w:rsid w:val="00C1484E"/>
    <w:rsid w:val="00C14DDC"/>
    <w:rsid w:val="00C16D75"/>
    <w:rsid w:val="00C215FC"/>
    <w:rsid w:val="00C32F96"/>
    <w:rsid w:val="00C35986"/>
    <w:rsid w:val="00C36FBB"/>
    <w:rsid w:val="00C37D95"/>
    <w:rsid w:val="00C438BA"/>
    <w:rsid w:val="00C45822"/>
    <w:rsid w:val="00C46030"/>
    <w:rsid w:val="00C57708"/>
    <w:rsid w:val="00C65459"/>
    <w:rsid w:val="00C72859"/>
    <w:rsid w:val="00C75062"/>
    <w:rsid w:val="00C80286"/>
    <w:rsid w:val="00C8403C"/>
    <w:rsid w:val="00C854ED"/>
    <w:rsid w:val="00C919E7"/>
    <w:rsid w:val="00C93419"/>
    <w:rsid w:val="00CA4D71"/>
    <w:rsid w:val="00CB35EC"/>
    <w:rsid w:val="00CB45B0"/>
    <w:rsid w:val="00CC1998"/>
    <w:rsid w:val="00CC3E26"/>
    <w:rsid w:val="00CC78F6"/>
    <w:rsid w:val="00CC7A80"/>
    <w:rsid w:val="00CD50F7"/>
    <w:rsid w:val="00CD5753"/>
    <w:rsid w:val="00CE3042"/>
    <w:rsid w:val="00CE35F9"/>
    <w:rsid w:val="00CE3FA7"/>
    <w:rsid w:val="00CE72EE"/>
    <w:rsid w:val="00CF1844"/>
    <w:rsid w:val="00CF4164"/>
    <w:rsid w:val="00CF5377"/>
    <w:rsid w:val="00CF79D3"/>
    <w:rsid w:val="00D0061F"/>
    <w:rsid w:val="00D00FD4"/>
    <w:rsid w:val="00D0310A"/>
    <w:rsid w:val="00D04770"/>
    <w:rsid w:val="00D04FDB"/>
    <w:rsid w:val="00D07315"/>
    <w:rsid w:val="00D1142D"/>
    <w:rsid w:val="00D119D1"/>
    <w:rsid w:val="00D11CC1"/>
    <w:rsid w:val="00D12AD3"/>
    <w:rsid w:val="00D1398D"/>
    <w:rsid w:val="00D174B5"/>
    <w:rsid w:val="00D223D3"/>
    <w:rsid w:val="00D2372B"/>
    <w:rsid w:val="00D27F86"/>
    <w:rsid w:val="00D35521"/>
    <w:rsid w:val="00D45528"/>
    <w:rsid w:val="00D51759"/>
    <w:rsid w:val="00D5455F"/>
    <w:rsid w:val="00D56957"/>
    <w:rsid w:val="00D614A7"/>
    <w:rsid w:val="00D64302"/>
    <w:rsid w:val="00D64A76"/>
    <w:rsid w:val="00D65CCB"/>
    <w:rsid w:val="00D752BD"/>
    <w:rsid w:val="00D76829"/>
    <w:rsid w:val="00D80359"/>
    <w:rsid w:val="00D8628E"/>
    <w:rsid w:val="00D93911"/>
    <w:rsid w:val="00D960A2"/>
    <w:rsid w:val="00D9741B"/>
    <w:rsid w:val="00D97432"/>
    <w:rsid w:val="00D97741"/>
    <w:rsid w:val="00DA1824"/>
    <w:rsid w:val="00DA1B34"/>
    <w:rsid w:val="00DB2574"/>
    <w:rsid w:val="00DC4204"/>
    <w:rsid w:val="00DC773F"/>
    <w:rsid w:val="00DC7DA0"/>
    <w:rsid w:val="00DC7E93"/>
    <w:rsid w:val="00DD5C7B"/>
    <w:rsid w:val="00DD62A4"/>
    <w:rsid w:val="00DE1A19"/>
    <w:rsid w:val="00DE2A6F"/>
    <w:rsid w:val="00DE52A0"/>
    <w:rsid w:val="00DF4300"/>
    <w:rsid w:val="00DF50C8"/>
    <w:rsid w:val="00DF518D"/>
    <w:rsid w:val="00DF5D75"/>
    <w:rsid w:val="00E021E4"/>
    <w:rsid w:val="00E02D37"/>
    <w:rsid w:val="00E0493A"/>
    <w:rsid w:val="00E051EE"/>
    <w:rsid w:val="00E07BDF"/>
    <w:rsid w:val="00E279A5"/>
    <w:rsid w:val="00E30D22"/>
    <w:rsid w:val="00E31F7E"/>
    <w:rsid w:val="00E359D7"/>
    <w:rsid w:val="00E3621D"/>
    <w:rsid w:val="00E41C60"/>
    <w:rsid w:val="00E42199"/>
    <w:rsid w:val="00E45394"/>
    <w:rsid w:val="00E478AD"/>
    <w:rsid w:val="00E5098C"/>
    <w:rsid w:val="00E5255C"/>
    <w:rsid w:val="00E52DE0"/>
    <w:rsid w:val="00E60857"/>
    <w:rsid w:val="00E61DCC"/>
    <w:rsid w:val="00E6694A"/>
    <w:rsid w:val="00E7067A"/>
    <w:rsid w:val="00E73B2E"/>
    <w:rsid w:val="00E74E1F"/>
    <w:rsid w:val="00E77587"/>
    <w:rsid w:val="00E82226"/>
    <w:rsid w:val="00E82E2D"/>
    <w:rsid w:val="00E84FB7"/>
    <w:rsid w:val="00E85227"/>
    <w:rsid w:val="00E86C95"/>
    <w:rsid w:val="00E91C2C"/>
    <w:rsid w:val="00EA3B60"/>
    <w:rsid w:val="00EA55F6"/>
    <w:rsid w:val="00EB06BF"/>
    <w:rsid w:val="00EB5997"/>
    <w:rsid w:val="00EC1FF9"/>
    <w:rsid w:val="00EC317F"/>
    <w:rsid w:val="00EC572A"/>
    <w:rsid w:val="00ED09A1"/>
    <w:rsid w:val="00ED0AAD"/>
    <w:rsid w:val="00ED0B7F"/>
    <w:rsid w:val="00ED1CAD"/>
    <w:rsid w:val="00ED2F08"/>
    <w:rsid w:val="00ED32D6"/>
    <w:rsid w:val="00ED4915"/>
    <w:rsid w:val="00ED56D6"/>
    <w:rsid w:val="00EE3F70"/>
    <w:rsid w:val="00EE6DE3"/>
    <w:rsid w:val="00EF3D15"/>
    <w:rsid w:val="00F03B20"/>
    <w:rsid w:val="00F03FC6"/>
    <w:rsid w:val="00F046DE"/>
    <w:rsid w:val="00F04DDF"/>
    <w:rsid w:val="00F04FF4"/>
    <w:rsid w:val="00F05B04"/>
    <w:rsid w:val="00F07605"/>
    <w:rsid w:val="00F07D63"/>
    <w:rsid w:val="00F1303E"/>
    <w:rsid w:val="00F156F5"/>
    <w:rsid w:val="00F160A5"/>
    <w:rsid w:val="00F22248"/>
    <w:rsid w:val="00F24F92"/>
    <w:rsid w:val="00F401D6"/>
    <w:rsid w:val="00F45B0B"/>
    <w:rsid w:val="00F50F95"/>
    <w:rsid w:val="00F5100B"/>
    <w:rsid w:val="00F516D8"/>
    <w:rsid w:val="00F5380A"/>
    <w:rsid w:val="00F54B86"/>
    <w:rsid w:val="00F6240E"/>
    <w:rsid w:val="00F6482A"/>
    <w:rsid w:val="00F657AF"/>
    <w:rsid w:val="00F65A2E"/>
    <w:rsid w:val="00F65D7D"/>
    <w:rsid w:val="00F72E40"/>
    <w:rsid w:val="00F75AE5"/>
    <w:rsid w:val="00F76EC4"/>
    <w:rsid w:val="00F77A7A"/>
    <w:rsid w:val="00F851B7"/>
    <w:rsid w:val="00F87FC1"/>
    <w:rsid w:val="00F92C85"/>
    <w:rsid w:val="00FA19F5"/>
    <w:rsid w:val="00FA1B92"/>
    <w:rsid w:val="00FA1E06"/>
    <w:rsid w:val="00FA4774"/>
    <w:rsid w:val="00FA55AF"/>
    <w:rsid w:val="00FA60E3"/>
    <w:rsid w:val="00FB170F"/>
    <w:rsid w:val="00FB1F16"/>
    <w:rsid w:val="00FB222F"/>
    <w:rsid w:val="00FB2631"/>
    <w:rsid w:val="00FC1A6F"/>
    <w:rsid w:val="00FC359F"/>
    <w:rsid w:val="00FD28F1"/>
    <w:rsid w:val="00FD7A3D"/>
    <w:rsid w:val="00FE1B1B"/>
    <w:rsid w:val="00FE2482"/>
    <w:rsid w:val="00FE4FB2"/>
    <w:rsid w:val="00FF07CF"/>
    <w:rsid w:val="00FF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21E5"/>
  <w15:chartTrackingRefBased/>
  <w15:docId w15:val="{A076043E-2DAA-41A4-9AD7-0C99BC1C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11"/>
    <w:pPr>
      <w:ind w:left="720"/>
      <w:contextualSpacing/>
    </w:pPr>
  </w:style>
  <w:style w:type="character" w:styleId="Hyperlink">
    <w:name w:val="Hyperlink"/>
    <w:basedOn w:val="DefaultParagraphFont"/>
    <w:uiPriority w:val="99"/>
    <w:unhideWhenUsed/>
    <w:rsid w:val="00C1181A"/>
    <w:rPr>
      <w:color w:val="0563C1" w:themeColor="hyperlink"/>
      <w:u w:val="single"/>
    </w:rPr>
  </w:style>
  <w:style w:type="character" w:styleId="UnresolvedMention">
    <w:name w:val="Unresolved Mention"/>
    <w:basedOn w:val="DefaultParagraphFont"/>
    <w:uiPriority w:val="99"/>
    <w:semiHidden/>
    <w:unhideWhenUsed/>
    <w:rsid w:val="00C1181A"/>
    <w:rPr>
      <w:color w:val="605E5C"/>
      <w:shd w:val="clear" w:color="auto" w:fill="E1DFDD"/>
    </w:rPr>
  </w:style>
  <w:style w:type="character" w:styleId="FollowedHyperlink">
    <w:name w:val="FollowedHyperlink"/>
    <w:basedOn w:val="DefaultParagraphFont"/>
    <w:uiPriority w:val="99"/>
    <w:semiHidden/>
    <w:unhideWhenUsed/>
    <w:rsid w:val="00311560"/>
    <w:rPr>
      <w:color w:val="954F72" w:themeColor="followedHyperlink"/>
      <w:u w:val="single"/>
    </w:rPr>
  </w:style>
  <w:style w:type="paragraph" w:styleId="Header">
    <w:name w:val="header"/>
    <w:basedOn w:val="Normal"/>
    <w:link w:val="HeaderChar"/>
    <w:uiPriority w:val="99"/>
    <w:unhideWhenUsed/>
    <w:rsid w:val="0023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7C0"/>
  </w:style>
  <w:style w:type="paragraph" w:styleId="Footer">
    <w:name w:val="footer"/>
    <w:basedOn w:val="Normal"/>
    <w:link w:val="FooterChar"/>
    <w:uiPriority w:val="99"/>
    <w:unhideWhenUsed/>
    <w:rsid w:val="0023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723652">
      <w:bodyDiv w:val="1"/>
      <w:marLeft w:val="0"/>
      <w:marRight w:val="0"/>
      <w:marTop w:val="0"/>
      <w:marBottom w:val="0"/>
      <w:divBdr>
        <w:top w:val="none" w:sz="0" w:space="0" w:color="auto"/>
        <w:left w:val="none" w:sz="0" w:space="0" w:color="auto"/>
        <w:bottom w:val="none" w:sz="0" w:space="0" w:color="auto"/>
        <w:right w:val="none" w:sz="0" w:space="0" w:color="auto"/>
      </w:divBdr>
    </w:div>
    <w:div w:id="15100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pshiresouthamptonandisleofwightccg.nhs.uk/reports/679-pharmacy-first-formulary/file" TargetMode="External"/><Relationship Id="rId13" Type="http://schemas.openxmlformats.org/officeDocument/2006/relationships/hyperlink" Target="https://www.iow.nhs.uk/our-services/urgent-treatment-centre.htm" TargetMode="External"/><Relationship Id="rId18" Type="http://schemas.openxmlformats.org/officeDocument/2006/relationships/hyperlink" Target="https://111.nhs.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hat0-18.nhs.uk/" TargetMode="External"/><Relationship Id="rId7" Type="http://schemas.openxmlformats.org/officeDocument/2006/relationships/image" Target="media/image1.emf"/><Relationship Id="rId12" Type="http://schemas.openxmlformats.org/officeDocument/2006/relationships/hyperlink" Target="https://www.porthosp.nhs.uk/departments-and-services/gosport-minor-injuries-unit/96458" TargetMode="External"/><Relationship Id="rId17" Type="http://schemas.openxmlformats.org/officeDocument/2006/relationships/hyperlink" Target="https://www.southamptonutc.nhs.u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ortsmouthsurgicalcentre.co.uk/utc/" TargetMode="External"/><Relationship Id="rId20" Type="http://schemas.openxmlformats.org/officeDocument/2006/relationships/hyperlink" Target="https://patient.info/"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pshirehospitals.nhs.uk/our-services/az-departments-and-specialties/andover-minor-injuries-clinic?q=%2Four-services%2Faz-departments-and-specialties%2Fandover-minor-injuries-clinic" TargetMode="External"/><Relationship Id="rId24" Type="http://schemas.openxmlformats.org/officeDocument/2006/relationships/hyperlink" Target="https://www.nmc.org.uk/globalassets/sitedocuments/nmc-publications/nmc-cod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outhernhealth.nhs.uk/our-services/a-z-list-of-services/urgent-treatment-centres" TargetMode="External"/><Relationship Id="rId23" Type="http://schemas.openxmlformats.org/officeDocument/2006/relationships/hyperlink" Target="https://www.gov.uk/government/publications/emergency-planning-and-response-for-education-childcare-and-childrens-social-care-settings" TargetMode="External"/><Relationship Id="rId28" Type="http://schemas.openxmlformats.org/officeDocument/2006/relationships/footer" Target="footer2.xml"/><Relationship Id="rId10" Type="http://schemas.openxmlformats.org/officeDocument/2006/relationships/hyperlink" Target="https://www.hampshiresouthamptonandisleofwightccg.nhs.uk/your-health/your-gp-practice-services" TargetMode="External"/><Relationship Id="rId19" Type="http://schemas.openxmlformats.org/officeDocument/2006/relationships/hyperlink" Target="https://www.nhs.uk/condit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nhs-services/prescriptions-and-pharmacies/pharmacies/how-your-pharmacy-can-help/" TargetMode="External"/><Relationship Id="rId14" Type="http://schemas.openxmlformats.org/officeDocument/2006/relationships/hyperlink" Target="https://www.phlgroup.co.uk/our-services/primary-care/lymington-urgent-treatment-centre/" TargetMode="External"/><Relationship Id="rId22" Type="http://schemas.openxmlformats.org/officeDocument/2006/relationships/hyperlink" Target="https://www.gov.uk/government/publications/first-aid-in-schools/first-aid-in-schools-early-years-and-further-education"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7B397.9CC37D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Dave - Clinical Team Coordinator Special School Nursing</dc:creator>
  <cp:keywords/>
  <dc:description/>
  <cp:lastModifiedBy>Dave</cp:lastModifiedBy>
  <cp:revision>139</cp:revision>
  <dcterms:created xsi:type="dcterms:W3CDTF">2022-04-06T13:36:00Z</dcterms:created>
  <dcterms:modified xsi:type="dcterms:W3CDTF">2022-07-05T11:11:00Z</dcterms:modified>
</cp:coreProperties>
</file>